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21AB" w14:textId="5053C10C" w:rsidR="00F65D79" w:rsidRDefault="00FE79EA" w:rsidP="00F65D79">
      <w:pPr>
        <w:tabs>
          <w:tab w:val="left" w:pos="572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 de presă</w:t>
      </w:r>
    </w:p>
    <w:p w14:paraId="3821B8DC" w14:textId="184A7F38" w:rsidR="00FE79EA" w:rsidRPr="00D15F0F" w:rsidRDefault="00FE79EA" w:rsidP="00F65D79">
      <w:pPr>
        <w:tabs>
          <w:tab w:val="left" w:pos="572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DNSC</w:t>
      </w:r>
      <w:r w:rsidR="00694769">
        <w:rPr>
          <w:b/>
          <w:sz w:val="28"/>
          <w:szCs w:val="28"/>
        </w:rPr>
        <w:t>,</w:t>
      </w:r>
      <w:r w:rsidR="00EF33CF" w:rsidRPr="00EF33CF">
        <w:rPr>
          <w:b/>
          <w:sz w:val="28"/>
          <w:szCs w:val="28"/>
        </w:rPr>
        <w:t xml:space="preserve"> </w:t>
      </w:r>
      <w:proofErr w:type="spellStart"/>
      <w:r w:rsidR="00EF33CF" w:rsidRPr="00FE79EA">
        <w:rPr>
          <w:b/>
          <w:sz w:val="28"/>
          <w:szCs w:val="28"/>
        </w:rPr>
        <w:t>Cyberint</w:t>
      </w:r>
      <w:proofErr w:type="spellEnd"/>
      <w:r w:rsidR="00EF33CF">
        <w:rPr>
          <w:b/>
          <w:sz w:val="28"/>
          <w:szCs w:val="28"/>
        </w:rPr>
        <w:t xml:space="preserve">, </w:t>
      </w:r>
      <w:r w:rsidRPr="00FE79EA">
        <w:rPr>
          <w:b/>
          <w:sz w:val="28"/>
          <w:szCs w:val="28"/>
        </w:rPr>
        <w:t>ANSSI</w:t>
      </w:r>
      <w:r w:rsidR="00694769">
        <w:rPr>
          <w:b/>
          <w:sz w:val="28"/>
          <w:szCs w:val="28"/>
        </w:rPr>
        <w:t xml:space="preserve"> și companii importante din sectorul privat IT&amp;C</w:t>
      </w:r>
      <w:r w:rsidRPr="00FE79EA">
        <w:rPr>
          <w:b/>
          <w:sz w:val="28"/>
          <w:szCs w:val="28"/>
        </w:rPr>
        <w:t xml:space="preserve"> au lansat înscrierile la Campionatul Na</w:t>
      </w:r>
      <w:r w:rsidR="005E23EE">
        <w:rPr>
          <w:b/>
          <w:sz w:val="28"/>
          <w:szCs w:val="28"/>
        </w:rPr>
        <w:t>ț</w:t>
      </w:r>
      <w:r w:rsidRPr="00FE79EA">
        <w:rPr>
          <w:b/>
          <w:sz w:val="28"/>
          <w:szCs w:val="28"/>
        </w:rPr>
        <w:t>ional de Securitate Cibernetică (RoCSC2</w:t>
      </w:r>
      <w:r>
        <w:rPr>
          <w:b/>
          <w:sz w:val="28"/>
          <w:szCs w:val="28"/>
        </w:rPr>
        <w:t>3</w:t>
      </w:r>
      <w:r w:rsidRPr="00FE79EA">
        <w:rPr>
          <w:b/>
          <w:sz w:val="28"/>
          <w:szCs w:val="28"/>
        </w:rPr>
        <w:t>)</w:t>
      </w:r>
    </w:p>
    <w:p w14:paraId="5F9235DE" w14:textId="63ED7D45" w:rsidR="00FD1A96" w:rsidRPr="00FD1A96" w:rsidRDefault="00FD1A96" w:rsidP="005C71A9">
      <w:pPr>
        <w:spacing w:line="240" w:lineRule="auto"/>
        <w:rPr>
          <w:rFonts w:eastAsia="SimSun" w:cs="Arial"/>
          <w:b/>
          <w:sz w:val="22"/>
          <w:lang w:eastAsia="zh-CN"/>
        </w:rPr>
      </w:pPr>
      <w:r w:rsidRPr="00FD1A96">
        <w:rPr>
          <w:rFonts w:eastAsia="SimSun" w:cs="Arial"/>
          <w:b/>
          <w:sz w:val="22"/>
          <w:lang w:eastAsia="zh-CN"/>
        </w:rPr>
        <w:t>București, 16.05.2023</w:t>
      </w:r>
    </w:p>
    <w:p w14:paraId="3F3CAC4D" w14:textId="691B2461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 xml:space="preserve">Anul acesta va avea loc cea de-a </w:t>
      </w:r>
      <w:r w:rsidR="00FE79EA">
        <w:rPr>
          <w:rFonts w:eastAsia="SimSun" w:cs="Arial"/>
          <w:sz w:val="22"/>
          <w:lang w:eastAsia="zh-CN"/>
        </w:rPr>
        <w:t>patra</w:t>
      </w:r>
      <w:r w:rsidRPr="005C71A9">
        <w:rPr>
          <w:rFonts w:eastAsia="SimSun" w:cs="Arial"/>
          <w:sz w:val="22"/>
          <w:lang w:eastAsia="zh-CN"/>
        </w:rPr>
        <w:t xml:space="preserve"> ediție a </w:t>
      </w:r>
      <w:hyperlink r:id="rId10" w:history="1">
        <w:r w:rsidRPr="00FE79EA">
          <w:rPr>
            <w:rStyle w:val="Hyperlink"/>
            <w:rFonts w:eastAsia="SimSun" w:cs="Arial"/>
            <w:sz w:val="22"/>
            <w:lang w:eastAsia="zh-CN"/>
          </w:rPr>
          <w:t>Campionatului Național de Securitate Cibernetică - RoCSC2</w:t>
        </w:r>
        <w:r w:rsidR="00694769">
          <w:rPr>
            <w:rStyle w:val="Hyperlink"/>
            <w:rFonts w:eastAsia="SimSun" w:cs="Arial"/>
            <w:sz w:val="22"/>
            <w:lang w:eastAsia="zh-CN"/>
          </w:rPr>
          <w:t>3</w:t>
        </w:r>
      </w:hyperlink>
      <w:r w:rsidRPr="005C71A9">
        <w:rPr>
          <w:rFonts w:eastAsia="SimSun" w:cs="Arial"/>
          <w:sz w:val="22"/>
          <w:lang w:eastAsia="zh-CN"/>
        </w:rPr>
        <w:t>, organizat de</w:t>
      </w:r>
      <w:r w:rsidR="00A67C06">
        <w:rPr>
          <w:rFonts w:eastAsia="SimSun" w:cs="Arial"/>
          <w:sz w:val="22"/>
          <w:lang w:eastAsia="zh-CN"/>
        </w:rPr>
        <w:t xml:space="preserve"> </w:t>
      </w:r>
      <w:r w:rsidR="00A67C06" w:rsidRPr="005C71A9">
        <w:rPr>
          <w:rFonts w:eastAsia="SimSun" w:cs="Arial"/>
          <w:sz w:val="22"/>
          <w:lang w:eastAsia="zh-CN"/>
        </w:rPr>
        <w:t>Directoratul Național de Securitate Cibernetică (DNSC)</w:t>
      </w:r>
      <w:r w:rsidR="00A67C06">
        <w:rPr>
          <w:rFonts w:eastAsia="SimSun" w:cs="Arial"/>
          <w:sz w:val="22"/>
          <w:lang w:eastAsia="zh-CN"/>
        </w:rPr>
        <w:t>,</w:t>
      </w:r>
      <w:r w:rsidRPr="005C71A9">
        <w:rPr>
          <w:rFonts w:eastAsia="SimSun" w:cs="Arial"/>
          <w:sz w:val="22"/>
          <w:lang w:eastAsia="zh-CN"/>
        </w:rPr>
        <w:t xml:space="preserve"> Serviciul Român de Informați</w:t>
      </w:r>
      <w:r w:rsidR="00374F52">
        <w:rPr>
          <w:rFonts w:eastAsia="SimSun" w:cs="Arial"/>
          <w:sz w:val="22"/>
          <w:lang w:eastAsia="zh-CN"/>
        </w:rPr>
        <w:t>i</w:t>
      </w:r>
      <w:r w:rsidR="00A67C06">
        <w:rPr>
          <w:rFonts w:eastAsia="SimSun" w:cs="Arial"/>
          <w:sz w:val="22"/>
          <w:lang w:eastAsia="zh-CN"/>
        </w:rPr>
        <w:t xml:space="preserve"> (</w:t>
      </w:r>
      <w:r w:rsidR="00FE79EA">
        <w:rPr>
          <w:rFonts w:eastAsia="SimSun" w:cs="Arial"/>
          <w:sz w:val="22"/>
          <w:lang w:eastAsia="zh-CN"/>
        </w:rPr>
        <w:t xml:space="preserve">prin intermediul </w:t>
      </w:r>
      <w:proofErr w:type="spellStart"/>
      <w:r w:rsidR="00FE79EA">
        <w:rPr>
          <w:rFonts w:eastAsia="SimSun" w:cs="Arial"/>
          <w:sz w:val="22"/>
          <w:lang w:eastAsia="zh-CN"/>
        </w:rPr>
        <w:t>Cyberint</w:t>
      </w:r>
      <w:proofErr w:type="spellEnd"/>
      <w:r w:rsidR="00A67C06">
        <w:rPr>
          <w:rFonts w:eastAsia="SimSun" w:cs="Arial"/>
          <w:sz w:val="22"/>
          <w:lang w:eastAsia="zh-CN"/>
        </w:rPr>
        <w:t xml:space="preserve">) </w:t>
      </w:r>
      <w:r w:rsidR="00FE79EA">
        <w:rPr>
          <w:rFonts w:eastAsia="SimSun" w:cs="Arial"/>
          <w:sz w:val="22"/>
          <w:lang w:eastAsia="zh-CN"/>
        </w:rPr>
        <w:t xml:space="preserve">și </w:t>
      </w:r>
      <w:r w:rsidR="00FE79EA" w:rsidRPr="005C71A9">
        <w:rPr>
          <w:rFonts w:eastAsia="SimSun" w:cs="Arial"/>
          <w:sz w:val="22"/>
          <w:lang w:eastAsia="zh-CN"/>
        </w:rPr>
        <w:t>Asociația Națională pentru Securitatea Sistemelor Informatice</w:t>
      </w:r>
      <w:r w:rsidR="00FE79EA">
        <w:rPr>
          <w:rFonts w:eastAsia="SimSun" w:cs="Arial"/>
          <w:sz w:val="22"/>
          <w:lang w:eastAsia="zh-CN"/>
        </w:rPr>
        <w:t xml:space="preserve"> (ANSSI)</w:t>
      </w:r>
      <w:r w:rsidRPr="005C71A9">
        <w:rPr>
          <w:rFonts w:eastAsia="SimSun" w:cs="Arial"/>
          <w:sz w:val="22"/>
          <w:lang w:eastAsia="zh-CN"/>
        </w:rPr>
        <w:t>, sprijinit de parteneri din mediul privat</w:t>
      </w:r>
      <w:r w:rsidR="00FE79EA">
        <w:rPr>
          <w:rFonts w:eastAsia="SimSun" w:cs="Arial"/>
          <w:sz w:val="22"/>
          <w:lang w:eastAsia="zh-CN"/>
        </w:rPr>
        <w:t xml:space="preserve"> precum</w:t>
      </w:r>
      <w:r w:rsidRPr="005C71A9">
        <w:rPr>
          <w:rFonts w:eastAsia="SimSun" w:cs="Arial"/>
          <w:sz w:val="22"/>
          <w:lang w:eastAsia="zh-CN"/>
        </w:rPr>
        <w:t xml:space="preserve"> Orange, Bit</w:t>
      </w:r>
      <w:r w:rsidR="005E23E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C71A9">
        <w:rPr>
          <w:rFonts w:eastAsia="SimSun" w:cs="Arial"/>
          <w:sz w:val="22"/>
          <w:lang w:eastAsia="zh-CN"/>
        </w:rPr>
        <w:t>Sentinel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, </w:t>
      </w:r>
      <w:proofErr w:type="spellStart"/>
      <w:r w:rsidRPr="005C71A9">
        <w:rPr>
          <w:rFonts w:eastAsia="SimSun" w:cs="Arial"/>
          <w:sz w:val="22"/>
          <w:lang w:eastAsia="zh-CN"/>
        </w:rPr>
        <w:t>certSIGN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, </w:t>
      </w:r>
      <w:proofErr w:type="spellStart"/>
      <w:r w:rsidRPr="005C71A9">
        <w:rPr>
          <w:rFonts w:eastAsia="SimSun" w:cs="Arial"/>
          <w:sz w:val="22"/>
          <w:lang w:eastAsia="zh-CN"/>
        </w:rPr>
        <w:t>Cisco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, </w:t>
      </w:r>
      <w:proofErr w:type="spellStart"/>
      <w:r w:rsidRPr="005C71A9">
        <w:rPr>
          <w:rFonts w:eastAsia="SimSun" w:cs="Arial"/>
          <w:sz w:val="22"/>
          <w:lang w:eastAsia="zh-CN"/>
        </w:rPr>
        <w:t>UIPath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, </w:t>
      </w:r>
      <w:proofErr w:type="spellStart"/>
      <w:r w:rsidRPr="005C71A9">
        <w:rPr>
          <w:rFonts w:eastAsia="SimSun" w:cs="Arial"/>
          <w:sz w:val="22"/>
          <w:lang w:eastAsia="zh-CN"/>
        </w:rPr>
        <w:t>PaloAlto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 </w:t>
      </w:r>
      <w:proofErr w:type="spellStart"/>
      <w:r w:rsidRPr="005C71A9">
        <w:rPr>
          <w:rFonts w:eastAsia="SimSun" w:cs="Arial"/>
          <w:sz w:val="22"/>
          <w:lang w:eastAsia="zh-CN"/>
        </w:rPr>
        <w:t>Networks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, KPMG și </w:t>
      </w:r>
      <w:proofErr w:type="spellStart"/>
      <w:r w:rsidRPr="005C71A9">
        <w:rPr>
          <w:rFonts w:eastAsia="SimSun" w:cs="Arial"/>
          <w:sz w:val="22"/>
          <w:lang w:eastAsia="zh-CN"/>
        </w:rPr>
        <w:t>Clico</w:t>
      </w:r>
      <w:proofErr w:type="spellEnd"/>
      <w:r w:rsidR="00FE79EA">
        <w:rPr>
          <w:rFonts w:eastAsia="SimSun" w:cs="Arial"/>
          <w:sz w:val="22"/>
          <w:lang w:eastAsia="zh-CN"/>
        </w:rPr>
        <w:t>, dar și partenerul media tradițional, AGERPRES.</w:t>
      </w:r>
    </w:p>
    <w:p w14:paraId="57813E6C" w14:textId="6DFB0BB3" w:rsidR="005C71A9" w:rsidRPr="005C71A9" w:rsidRDefault="00694769" w:rsidP="005C71A9">
      <w:pPr>
        <w:spacing w:line="240" w:lineRule="auto"/>
        <w:rPr>
          <w:rFonts w:eastAsia="SimSun" w:cs="Arial"/>
          <w:sz w:val="22"/>
          <w:lang w:eastAsia="zh-CN"/>
        </w:rPr>
      </w:pPr>
      <w:r>
        <w:rPr>
          <w:rFonts w:eastAsia="SimSun" w:cs="Arial"/>
          <w:sz w:val="22"/>
          <w:lang w:eastAsia="zh-CN"/>
        </w:rPr>
        <w:t xml:space="preserve">Încă din </w:t>
      </w:r>
      <w:r w:rsidR="00FE79EA">
        <w:rPr>
          <w:rFonts w:eastAsia="SimSun" w:cs="Arial"/>
          <w:sz w:val="22"/>
          <w:lang w:eastAsia="zh-CN"/>
        </w:rPr>
        <w:t>anul 2015, această inițiativă public-privată</w:t>
      </w:r>
      <w:r w:rsidR="005C71A9" w:rsidRPr="005C71A9">
        <w:rPr>
          <w:rFonts w:eastAsia="SimSun" w:cs="Arial"/>
          <w:sz w:val="22"/>
          <w:lang w:eastAsia="zh-CN"/>
        </w:rPr>
        <w:t xml:space="preserve"> a susținut tinerele talente </w:t>
      </w:r>
      <w:r w:rsidR="00FE79EA">
        <w:rPr>
          <w:rFonts w:eastAsia="SimSun" w:cs="Arial"/>
          <w:sz w:val="22"/>
          <w:lang w:eastAsia="zh-CN"/>
        </w:rPr>
        <w:t>î</w:t>
      </w:r>
      <w:r w:rsidR="005C71A9" w:rsidRPr="005C71A9">
        <w:rPr>
          <w:rFonts w:eastAsia="SimSun" w:cs="Arial"/>
          <w:sz w:val="22"/>
          <w:lang w:eastAsia="zh-CN"/>
        </w:rPr>
        <w:t xml:space="preserve">n domeniu </w:t>
      </w:r>
      <w:r w:rsidR="00FE79EA">
        <w:rPr>
          <w:rFonts w:eastAsia="SimSun" w:cs="Arial"/>
          <w:sz w:val="22"/>
          <w:lang w:eastAsia="zh-CN"/>
        </w:rPr>
        <w:t>ș</w:t>
      </w:r>
      <w:r w:rsidR="005C71A9" w:rsidRPr="005C71A9">
        <w:rPr>
          <w:rFonts w:eastAsia="SimSun" w:cs="Arial"/>
          <w:sz w:val="22"/>
          <w:lang w:eastAsia="zh-CN"/>
        </w:rPr>
        <w:t>i a organizat activități de selecție, training și participare a echipei naționale a României la Campionatul European de Securitate Cibernetică.</w:t>
      </w:r>
    </w:p>
    <w:p w14:paraId="27FA7D81" w14:textId="39AF7670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>Procesul de înscriere pentru ROCSC2</w:t>
      </w:r>
      <w:r w:rsidR="00FE79EA">
        <w:rPr>
          <w:rFonts w:eastAsia="SimSun" w:cs="Arial"/>
          <w:sz w:val="22"/>
          <w:lang w:eastAsia="zh-CN"/>
        </w:rPr>
        <w:t>3</w:t>
      </w:r>
      <w:r w:rsidRPr="005C71A9">
        <w:rPr>
          <w:rFonts w:eastAsia="SimSun" w:cs="Arial"/>
          <w:sz w:val="22"/>
          <w:lang w:eastAsia="zh-CN"/>
        </w:rPr>
        <w:t xml:space="preserve"> este deja activ, astfel că vă puteți înregistra la concurs pe </w:t>
      </w:r>
      <w:hyperlink r:id="rId11" w:history="1">
        <w:r w:rsidRPr="00FE79EA">
          <w:rPr>
            <w:rStyle w:val="Hyperlink"/>
            <w:rFonts w:eastAsia="SimSun" w:cs="Arial"/>
            <w:sz w:val="22"/>
            <w:lang w:eastAsia="zh-CN"/>
          </w:rPr>
          <w:t>rocsc.ro</w:t>
        </w:r>
      </w:hyperlink>
      <w:r w:rsidRPr="005C71A9">
        <w:rPr>
          <w:rFonts w:eastAsia="SimSun" w:cs="Arial"/>
          <w:sz w:val="22"/>
          <w:lang w:eastAsia="zh-CN"/>
        </w:rPr>
        <w:t xml:space="preserve"> până la data de </w:t>
      </w:r>
      <w:r w:rsidRPr="00694769">
        <w:rPr>
          <w:rFonts w:eastAsia="SimSun" w:cs="Arial"/>
          <w:b/>
          <w:sz w:val="22"/>
          <w:lang w:eastAsia="zh-CN"/>
        </w:rPr>
        <w:t>2</w:t>
      </w:r>
      <w:r w:rsidR="00FE79EA" w:rsidRPr="00694769">
        <w:rPr>
          <w:rFonts w:eastAsia="SimSun" w:cs="Arial"/>
          <w:b/>
          <w:sz w:val="22"/>
          <w:lang w:eastAsia="zh-CN"/>
        </w:rPr>
        <w:t>7</w:t>
      </w:r>
      <w:r w:rsidRPr="00694769">
        <w:rPr>
          <w:rFonts w:eastAsia="SimSun" w:cs="Arial"/>
          <w:b/>
          <w:sz w:val="22"/>
          <w:lang w:eastAsia="zh-CN"/>
        </w:rPr>
        <w:t xml:space="preserve"> </w:t>
      </w:r>
      <w:r w:rsidR="00FE79EA" w:rsidRPr="00694769">
        <w:rPr>
          <w:rFonts w:eastAsia="SimSun" w:cs="Arial"/>
          <w:b/>
          <w:sz w:val="22"/>
          <w:lang w:eastAsia="zh-CN"/>
        </w:rPr>
        <w:t>mai</w:t>
      </w:r>
      <w:r w:rsidRPr="00694769">
        <w:rPr>
          <w:rFonts w:eastAsia="SimSun" w:cs="Arial"/>
          <w:b/>
          <w:sz w:val="22"/>
          <w:lang w:eastAsia="zh-CN"/>
        </w:rPr>
        <w:t xml:space="preserve"> 202</w:t>
      </w:r>
      <w:r w:rsidR="00FE79EA" w:rsidRPr="00694769">
        <w:rPr>
          <w:rFonts w:eastAsia="SimSun" w:cs="Arial"/>
          <w:b/>
          <w:sz w:val="22"/>
          <w:lang w:eastAsia="zh-CN"/>
        </w:rPr>
        <w:t>3</w:t>
      </w:r>
      <w:r w:rsidRPr="00694769">
        <w:rPr>
          <w:rFonts w:eastAsia="SimSun" w:cs="Arial"/>
          <w:b/>
          <w:sz w:val="22"/>
          <w:lang w:eastAsia="zh-CN"/>
        </w:rPr>
        <w:t>.</w:t>
      </w:r>
    </w:p>
    <w:p w14:paraId="4DE19142" w14:textId="331290A4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694769">
        <w:rPr>
          <w:rFonts w:eastAsia="SimSun" w:cs="Arial"/>
          <w:b/>
          <w:sz w:val="22"/>
          <w:lang w:eastAsia="zh-CN"/>
        </w:rPr>
        <w:t>Prima etapă</w:t>
      </w:r>
      <w:r w:rsidRPr="005C71A9">
        <w:rPr>
          <w:rFonts w:eastAsia="SimSun" w:cs="Arial"/>
          <w:sz w:val="22"/>
          <w:lang w:eastAsia="zh-CN"/>
        </w:rPr>
        <w:t xml:space="preserve"> a competiției naționale este una de calificare și va avea loc online, în intervalul </w:t>
      </w:r>
      <w:r w:rsidR="00FE79EA" w:rsidRPr="00FE79EA">
        <w:rPr>
          <w:rFonts w:eastAsia="SimSun" w:cs="Arial"/>
          <w:sz w:val="22"/>
          <w:lang w:eastAsia="zh-CN"/>
        </w:rPr>
        <w:t>26.05 ora 16:00 - 27.05 ora 24:00 (32 ore)</w:t>
      </w:r>
      <w:r w:rsidRPr="005C71A9">
        <w:rPr>
          <w:rFonts w:eastAsia="SimSun" w:cs="Arial"/>
          <w:sz w:val="22"/>
          <w:lang w:eastAsia="zh-CN"/>
        </w:rPr>
        <w:t>. La concurs pot participa pasionați de domeniul securității cibernetice din trei categorii: Juniori (16-20 de ani), Seniori (21-25 de ani) și Open (disponibil indiferent de vârstă).</w:t>
      </w:r>
    </w:p>
    <w:p w14:paraId="02E01AE5" w14:textId="72073806" w:rsidR="0069476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 xml:space="preserve">După procesul inițial de preselecție online, va urma </w:t>
      </w:r>
      <w:r w:rsidRPr="00694769">
        <w:rPr>
          <w:rFonts w:eastAsia="SimSun" w:cs="Arial"/>
          <w:b/>
          <w:sz w:val="22"/>
          <w:lang w:eastAsia="zh-CN"/>
        </w:rPr>
        <w:t>etapa finală</w:t>
      </w:r>
      <w:r w:rsidRPr="005C71A9">
        <w:rPr>
          <w:rFonts w:eastAsia="SimSun" w:cs="Arial"/>
          <w:sz w:val="22"/>
          <w:lang w:eastAsia="zh-CN"/>
        </w:rPr>
        <w:t xml:space="preserve">, ce va reuni cei mai buni </w:t>
      </w:r>
      <w:r w:rsidR="00FE79EA">
        <w:rPr>
          <w:rFonts w:eastAsia="SimSun" w:cs="Arial"/>
          <w:sz w:val="22"/>
          <w:lang w:eastAsia="zh-CN"/>
        </w:rPr>
        <w:t>24 de</w:t>
      </w:r>
      <w:r w:rsidRPr="005C71A9">
        <w:rPr>
          <w:rFonts w:eastAsia="SimSun" w:cs="Arial"/>
          <w:sz w:val="22"/>
          <w:lang w:eastAsia="zh-CN"/>
        </w:rPr>
        <w:t xml:space="preserve"> concurenți din categoriile eligibile (juniori </w:t>
      </w:r>
      <w:r w:rsidR="005E23EE">
        <w:rPr>
          <w:rFonts w:eastAsia="SimSun" w:cs="Arial"/>
          <w:sz w:val="22"/>
          <w:lang w:eastAsia="zh-CN"/>
        </w:rPr>
        <w:t>ș</w:t>
      </w:r>
      <w:r w:rsidRPr="005C71A9">
        <w:rPr>
          <w:rFonts w:eastAsia="SimSun" w:cs="Arial"/>
          <w:sz w:val="22"/>
          <w:lang w:eastAsia="zh-CN"/>
        </w:rPr>
        <w:t>i seniori)</w:t>
      </w:r>
      <w:r w:rsidR="00FE79EA">
        <w:rPr>
          <w:rFonts w:eastAsia="SimSun" w:cs="Arial"/>
          <w:sz w:val="22"/>
          <w:lang w:eastAsia="zh-CN"/>
        </w:rPr>
        <w:t>.</w:t>
      </w:r>
      <w:r w:rsidR="00694769">
        <w:rPr>
          <w:rFonts w:eastAsia="SimSun" w:cs="Arial"/>
          <w:sz w:val="22"/>
          <w:lang w:eastAsia="zh-CN"/>
        </w:rPr>
        <w:t xml:space="preserve"> Alți șase concurenți vor ajunge în finală prin</w:t>
      </w:r>
      <w:r w:rsidR="005E23EE">
        <w:rPr>
          <w:rFonts w:eastAsia="SimSun" w:cs="Arial"/>
          <w:sz w:val="22"/>
          <w:lang w:eastAsia="zh-CN"/>
        </w:rPr>
        <w:t xml:space="preserve"> </w:t>
      </w:r>
      <w:r w:rsidR="005E23EE" w:rsidRPr="005E23EE">
        <w:rPr>
          <w:rFonts w:eastAsia="SimSun" w:cs="Arial"/>
          <w:sz w:val="22"/>
          <w:lang w:eastAsia="zh-CN"/>
        </w:rPr>
        <w:t xml:space="preserve">câștigarea concursului individual de la </w:t>
      </w:r>
      <w:hyperlink r:id="rId12" w:history="1">
        <w:proofErr w:type="spellStart"/>
        <w:r w:rsidR="005E23EE" w:rsidRPr="00694769">
          <w:rPr>
            <w:rStyle w:val="Hyperlink"/>
            <w:rFonts w:eastAsia="SimSun" w:cs="Arial"/>
            <w:sz w:val="22"/>
            <w:lang w:eastAsia="zh-CN"/>
          </w:rPr>
          <w:t>UnBreakable</w:t>
        </w:r>
        <w:proofErr w:type="spellEnd"/>
        <w:r w:rsidR="005E23EE" w:rsidRPr="00694769">
          <w:rPr>
            <w:rStyle w:val="Hyperlink"/>
            <w:rFonts w:eastAsia="SimSun" w:cs="Arial"/>
            <w:sz w:val="22"/>
            <w:lang w:eastAsia="zh-CN"/>
          </w:rPr>
          <w:t xml:space="preserve"> România</w:t>
        </w:r>
      </w:hyperlink>
      <w:r w:rsidR="005E23EE" w:rsidRPr="005E23EE">
        <w:rPr>
          <w:rFonts w:eastAsia="SimSun" w:cs="Arial"/>
          <w:sz w:val="22"/>
          <w:lang w:eastAsia="zh-CN"/>
        </w:rPr>
        <w:t>, un program național de securitate cibernetică dedicat liceenilor și studenților</w:t>
      </w:r>
      <w:r w:rsidR="005E23EE">
        <w:rPr>
          <w:rFonts w:eastAsia="SimSun" w:cs="Arial"/>
          <w:sz w:val="22"/>
          <w:lang w:eastAsia="zh-CN"/>
        </w:rPr>
        <w:t xml:space="preserve"> din România</w:t>
      </w:r>
      <w:r w:rsidR="00694769">
        <w:rPr>
          <w:rFonts w:eastAsia="SimSun" w:cs="Arial"/>
          <w:sz w:val="22"/>
          <w:lang w:eastAsia="zh-CN"/>
        </w:rPr>
        <w:t>.</w:t>
      </w:r>
      <w:r w:rsidR="00FE79EA">
        <w:rPr>
          <w:rFonts w:eastAsia="SimSun" w:cs="Arial"/>
          <w:sz w:val="22"/>
          <w:lang w:eastAsia="zh-CN"/>
        </w:rPr>
        <w:t xml:space="preserve"> Finala RoCSC23 va avea loc </w:t>
      </w:r>
      <w:proofErr w:type="spellStart"/>
      <w:r w:rsidR="00FE79EA">
        <w:rPr>
          <w:rFonts w:eastAsia="SimSun" w:cs="Arial"/>
          <w:sz w:val="22"/>
          <w:lang w:eastAsia="zh-CN"/>
        </w:rPr>
        <w:t>onsite</w:t>
      </w:r>
      <w:proofErr w:type="spellEnd"/>
      <w:r w:rsidRPr="005C71A9">
        <w:rPr>
          <w:rFonts w:eastAsia="SimSun" w:cs="Arial"/>
          <w:sz w:val="22"/>
          <w:lang w:eastAsia="zh-CN"/>
        </w:rPr>
        <w:t xml:space="preserve"> </w:t>
      </w:r>
      <w:r w:rsidR="00FE79EA">
        <w:rPr>
          <w:rFonts w:eastAsia="SimSun" w:cs="Arial"/>
          <w:sz w:val="22"/>
          <w:lang w:eastAsia="zh-CN"/>
        </w:rPr>
        <w:t>ș</w:t>
      </w:r>
      <w:r w:rsidRPr="005C71A9">
        <w:rPr>
          <w:rFonts w:eastAsia="SimSun" w:cs="Arial"/>
          <w:sz w:val="22"/>
          <w:lang w:eastAsia="zh-CN"/>
        </w:rPr>
        <w:t xml:space="preserve">i va avea loc </w:t>
      </w:r>
      <w:r w:rsidR="00FE79EA">
        <w:rPr>
          <w:rFonts w:eastAsia="SimSun" w:cs="Arial"/>
          <w:sz w:val="22"/>
          <w:lang w:eastAsia="zh-CN"/>
        </w:rPr>
        <w:t>în perioada</w:t>
      </w:r>
      <w:r w:rsidRPr="005C71A9">
        <w:rPr>
          <w:rFonts w:eastAsia="SimSun" w:cs="Arial"/>
          <w:sz w:val="22"/>
          <w:lang w:eastAsia="zh-CN"/>
        </w:rPr>
        <w:t xml:space="preserve"> </w:t>
      </w:r>
      <w:r w:rsidR="00FE79EA" w:rsidRPr="00FE79EA">
        <w:rPr>
          <w:rFonts w:eastAsia="SimSun" w:cs="Arial"/>
          <w:sz w:val="22"/>
          <w:lang w:eastAsia="zh-CN"/>
        </w:rPr>
        <w:t>22-23.07.2023</w:t>
      </w:r>
      <w:r w:rsidR="00FE79EA">
        <w:rPr>
          <w:rFonts w:eastAsia="SimSun" w:cs="Arial"/>
          <w:sz w:val="22"/>
          <w:lang w:eastAsia="zh-CN"/>
        </w:rPr>
        <w:t xml:space="preserve">. La această ultimă etapă </w:t>
      </w:r>
      <w:r w:rsidR="00FE79EA" w:rsidRPr="00FE79EA">
        <w:rPr>
          <w:rFonts w:eastAsia="SimSun" w:cs="Arial"/>
          <w:sz w:val="22"/>
          <w:lang w:eastAsia="zh-CN"/>
        </w:rPr>
        <w:t xml:space="preserve">vor participa 30 de concurenți (15 juniori </w:t>
      </w:r>
      <w:r w:rsidR="005E23EE">
        <w:rPr>
          <w:rFonts w:eastAsia="SimSun" w:cs="Arial"/>
          <w:sz w:val="22"/>
          <w:lang w:eastAsia="zh-CN"/>
        </w:rPr>
        <w:t>ș</w:t>
      </w:r>
      <w:r w:rsidR="00FE79EA" w:rsidRPr="00FE79EA">
        <w:rPr>
          <w:rFonts w:eastAsia="SimSun" w:cs="Arial"/>
          <w:sz w:val="22"/>
          <w:lang w:eastAsia="zh-CN"/>
        </w:rPr>
        <w:t>i 15 seniori</w:t>
      </w:r>
      <w:r w:rsidR="00694769">
        <w:rPr>
          <w:rFonts w:eastAsia="SimSun" w:cs="Arial"/>
          <w:sz w:val="22"/>
          <w:lang w:eastAsia="zh-CN"/>
        </w:rPr>
        <w:t xml:space="preserve">). </w:t>
      </w:r>
      <w:r w:rsidRPr="005C71A9">
        <w:rPr>
          <w:rFonts w:eastAsia="SimSun" w:cs="Arial"/>
          <w:sz w:val="22"/>
          <w:lang w:eastAsia="zh-CN"/>
        </w:rPr>
        <w:t xml:space="preserve"> </w:t>
      </w:r>
    </w:p>
    <w:p w14:paraId="2EE12E65" w14:textId="72DE7FA9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>Această etapă va presupune prezența fizică într-o locație stabilită ulterior. Cele mai bune rezultate la categoriile eligibile vor fi premiate. Astfel, pentru categoriile Juniori și Seniori, locul I va primi 2000 euro, locul II 1000 euro, locul III 500 euro, iar locurile 4-10 vor avea parte de premii speciale din partea sponsorilor.</w:t>
      </w:r>
    </w:p>
    <w:p w14:paraId="77664BE4" w14:textId="244BFBF8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>ROCSC are deopotrivă și rolul de a selecta membrii eligibili pentru echipa României care urmează să participe la Campionatul European. În cei șapte ani de participare la  ECSC, grație experienței acumulate, a pregătirii susținute și a dedicării instructorilor, Team Romania a câștigat ediția din 2019 si a ieșit de două ori vicecampioan</w:t>
      </w:r>
      <w:r w:rsidR="005E23EE">
        <w:rPr>
          <w:rFonts w:eastAsia="SimSun" w:cs="Arial"/>
          <w:sz w:val="22"/>
          <w:lang w:eastAsia="zh-CN"/>
        </w:rPr>
        <w:t>ă</w:t>
      </w:r>
      <w:r w:rsidRPr="005C71A9">
        <w:rPr>
          <w:rFonts w:eastAsia="SimSun" w:cs="Arial"/>
          <w:sz w:val="22"/>
          <w:lang w:eastAsia="zh-CN"/>
        </w:rPr>
        <w:t xml:space="preserve"> a Europei.</w:t>
      </w:r>
    </w:p>
    <w:p w14:paraId="348A8EEE" w14:textId="22C612C4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>După finala ROCSC2</w:t>
      </w:r>
      <w:r w:rsidR="00694769">
        <w:rPr>
          <w:rFonts w:eastAsia="SimSun" w:cs="Arial"/>
          <w:sz w:val="22"/>
          <w:lang w:eastAsia="zh-CN"/>
        </w:rPr>
        <w:t>3</w:t>
      </w:r>
      <w:r w:rsidRPr="005C71A9">
        <w:rPr>
          <w:rFonts w:eastAsia="SimSun" w:cs="Arial"/>
          <w:sz w:val="22"/>
          <w:lang w:eastAsia="zh-CN"/>
        </w:rPr>
        <w:t xml:space="preserve">, organizatorii vor selecta lotul preliminar al Team Romania, care va merge într-un </w:t>
      </w:r>
      <w:r w:rsidR="00694769">
        <w:rPr>
          <w:rFonts w:eastAsia="SimSun" w:cs="Arial"/>
          <w:sz w:val="22"/>
          <w:lang w:eastAsia="zh-CN"/>
        </w:rPr>
        <w:t>stagiu</w:t>
      </w:r>
      <w:r w:rsidRPr="005C71A9">
        <w:rPr>
          <w:rFonts w:eastAsia="SimSun" w:cs="Arial"/>
          <w:sz w:val="22"/>
          <w:lang w:eastAsia="zh-CN"/>
        </w:rPr>
        <w:t xml:space="preserve"> de pregătire la Bran între </w:t>
      </w:r>
      <w:r w:rsidR="00694769">
        <w:rPr>
          <w:rFonts w:eastAsia="SimSun" w:cs="Arial"/>
          <w:sz w:val="22"/>
          <w:lang w:eastAsia="zh-CN"/>
        </w:rPr>
        <w:t>22</w:t>
      </w:r>
      <w:r w:rsidRPr="005C71A9">
        <w:rPr>
          <w:rFonts w:eastAsia="SimSun" w:cs="Arial"/>
          <w:sz w:val="22"/>
          <w:lang w:eastAsia="zh-CN"/>
        </w:rPr>
        <w:t xml:space="preserve">.08 - </w:t>
      </w:r>
      <w:r w:rsidR="00694769">
        <w:rPr>
          <w:rFonts w:eastAsia="SimSun" w:cs="Arial"/>
          <w:sz w:val="22"/>
          <w:lang w:eastAsia="zh-CN"/>
        </w:rPr>
        <w:t>27</w:t>
      </w:r>
      <w:r w:rsidRPr="005C71A9">
        <w:rPr>
          <w:rFonts w:eastAsia="SimSun" w:cs="Arial"/>
          <w:sz w:val="22"/>
          <w:lang w:eastAsia="zh-CN"/>
        </w:rPr>
        <w:t>.08.202</w:t>
      </w:r>
      <w:r w:rsidR="00694769">
        <w:rPr>
          <w:rFonts w:eastAsia="SimSun" w:cs="Arial"/>
          <w:sz w:val="22"/>
          <w:lang w:eastAsia="zh-CN"/>
        </w:rPr>
        <w:t>3</w:t>
      </w:r>
      <w:r w:rsidRPr="005C71A9">
        <w:rPr>
          <w:rFonts w:eastAsia="SimSun" w:cs="Arial"/>
          <w:sz w:val="22"/>
          <w:lang w:eastAsia="zh-CN"/>
        </w:rPr>
        <w:t xml:space="preserve">. Pe parcursul </w:t>
      </w:r>
      <w:proofErr w:type="spellStart"/>
      <w:r w:rsidRPr="005C71A9">
        <w:rPr>
          <w:rFonts w:eastAsia="SimSun" w:cs="Arial"/>
          <w:sz w:val="22"/>
          <w:lang w:eastAsia="zh-CN"/>
        </w:rPr>
        <w:t>bootcamp</w:t>
      </w:r>
      <w:proofErr w:type="spellEnd"/>
      <w:r w:rsidRPr="005C71A9">
        <w:rPr>
          <w:rFonts w:eastAsia="SimSun" w:cs="Arial"/>
          <w:sz w:val="22"/>
          <w:lang w:eastAsia="zh-CN"/>
        </w:rPr>
        <w:t>-ului, tinerii vor fi testați și antrenați prin exerciții din domeniul securității aplicațiilor web, atacului și apărării cibernetice, criptografiei, analizei traficului de rețea, reverse engineering etc.</w:t>
      </w:r>
    </w:p>
    <w:p w14:paraId="2D31EAAC" w14:textId="5A6E0762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>La faza finală a ECSC2</w:t>
      </w:r>
      <w:r w:rsidR="00694769">
        <w:rPr>
          <w:rFonts w:eastAsia="SimSun" w:cs="Arial"/>
          <w:sz w:val="22"/>
          <w:lang w:eastAsia="zh-CN"/>
        </w:rPr>
        <w:t>3</w:t>
      </w:r>
      <w:r w:rsidRPr="005C71A9">
        <w:rPr>
          <w:rFonts w:eastAsia="SimSun" w:cs="Arial"/>
          <w:sz w:val="22"/>
          <w:lang w:eastAsia="zh-CN"/>
        </w:rPr>
        <w:t>, fiecare țară participantă va fi reprezentată de o echipă formată din zece concurenți: cinci din categoria de vârstă 16-20 de ani și cinci din categoria de vârstă 21-25 de ani.</w:t>
      </w:r>
    </w:p>
    <w:p w14:paraId="1D0E1BC5" w14:textId="4A1E1437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 xml:space="preserve">Campionatul European de Securitate Cibernetică reprezintă o oportunitate pentru participanți să își testeze competențele digitale. În plus, tinerii beneficiază de recunoaștere națională și promovare, mentorat cu specialiști în domeniu, stagii specializate de pregătire tehnică și soft </w:t>
      </w:r>
      <w:proofErr w:type="spellStart"/>
      <w:r w:rsidRPr="005C71A9">
        <w:rPr>
          <w:rFonts w:eastAsia="SimSun" w:cs="Arial"/>
          <w:sz w:val="22"/>
          <w:lang w:eastAsia="zh-CN"/>
        </w:rPr>
        <w:t>skills</w:t>
      </w:r>
      <w:proofErr w:type="spellEnd"/>
      <w:r w:rsidRPr="005C71A9">
        <w:rPr>
          <w:rFonts w:eastAsia="SimSun" w:cs="Arial"/>
          <w:sz w:val="22"/>
          <w:lang w:eastAsia="zh-CN"/>
        </w:rPr>
        <w:t>, premii oferite de parteneri sau oportunități de angajare în domeniu.</w:t>
      </w:r>
    </w:p>
    <w:p w14:paraId="1FDFBD03" w14:textId="2D57A88E" w:rsidR="005C71A9" w:rsidRPr="005C71A9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 xml:space="preserve">Ediția de anul acesta al ECSC va fi găzduită de </w:t>
      </w:r>
      <w:r w:rsidR="00694769">
        <w:rPr>
          <w:rFonts w:eastAsia="SimSun" w:cs="Arial"/>
          <w:sz w:val="22"/>
          <w:lang w:eastAsia="zh-CN"/>
        </w:rPr>
        <w:t>Norvegia</w:t>
      </w:r>
      <w:r w:rsidRPr="005C71A9">
        <w:rPr>
          <w:rFonts w:eastAsia="SimSun" w:cs="Arial"/>
          <w:sz w:val="22"/>
          <w:lang w:eastAsia="zh-CN"/>
        </w:rPr>
        <w:t xml:space="preserve"> și va avea loc în perioada </w:t>
      </w:r>
      <w:r w:rsidR="00694769" w:rsidRPr="00694769">
        <w:rPr>
          <w:rFonts w:eastAsia="SimSun" w:cs="Arial"/>
          <w:sz w:val="22"/>
          <w:lang w:eastAsia="zh-CN"/>
        </w:rPr>
        <w:t>24-27.10.2023</w:t>
      </w:r>
      <w:r w:rsidRPr="005C71A9">
        <w:rPr>
          <w:rFonts w:eastAsia="SimSun" w:cs="Arial"/>
          <w:sz w:val="22"/>
          <w:lang w:eastAsia="zh-CN"/>
        </w:rPr>
        <w:t>.</w:t>
      </w:r>
    </w:p>
    <w:p w14:paraId="09AFDB01" w14:textId="00965323" w:rsidR="0099686B" w:rsidRPr="004C628C" w:rsidRDefault="005C71A9" w:rsidP="005C71A9">
      <w:pPr>
        <w:spacing w:line="240" w:lineRule="auto"/>
        <w:rPr>
          <w:rFonts w:eastAsia="SimSun" w:cs="Arial"/>
          <w:sz w:val="22"/>
          <w:lang w:eastAsia="zh-CN"/>
        </w:rPr>
      </w:pPr>
      <w:r w:rsidRPr="005C71A9">
        <w:rPr>
          <w:rFonts w:eastAsia="SimSun" w:cs="Arial"/>
          <w:sz w:val="22"/>
          <w:lang w:eastAsia="zh-CN"/>
        </w:rPr>
        <w:t xml:space="preserve">Tinerii interesați de dezvoltarea abilităților tehnice de profil se pot pregăti pentru Campionatul National de Securitate Cibernetică pe platforma educațională online </w:t>
      </w:r>
      <w:hyperlink r:id="rId13" w:history="1">
        <w:r w:rsidR="005E23EE">
          <w:rPr>
            <w:rStyle w:val="Hyperlink"/>
            <w:rFonts w:eastAsia="SimSun" w:cs="Arial"/>
            <w:sz w:val="22"/>
            <w:lang w:eastAsia="zh-CN"/>
          </w:rPr>
          <w:t>C</w:t>
        </w:r>
        <w:r w:rsidRPr="00694769">
          <w:rPr>
            <w:rStyle w:val="Hyperlink"/>
            <w:rFonts w:eastAsia="SimSun" w:cs="Arial"/>
            <w:sz w:val="22"/>
            <w:lang w:eastAsia="zh-CN"/>
          </w:rPr>
          <w:t>yber</w:t>
        </w:r>
        <w:r w:rsidR="005E23EE">
          <w:rPr>
            <w:rStyle w:val="Hyperlink"/>
            <w:rFonts w:eastAsia="SimSun" w:cs="Arial"/>
            <w:sz w:val="22"/>
            <w:lang w:eastAsia="zh-CN"/>
          </w:rPr>
          <w:t>E</w:t>
        </w:r>
        <w:r w:rsidRPr="00694769">
          <w:rPr>
            <w:rStyle w:val="Hyperlink"/>
            <w:rFonts w:eastAsia="SimSun" w:cs="Arial"/>
            <w:sz w:val="22"/>
            <w:lang w:eastAsia="zh-CN"/>
          </w:rPr>
          <w:t>du</w:t>
        </w:r>
        <w:bookmarkStart w:id="0" w:name="_GoBack"/>
        <w:bookmarkEnd w:id="0"/>
      </w:hyperlink>
      <w:r w:rsidRPr="005C71A9">
        <w:rPr>
          <w:rFonts w:eastAsia="SimSun" w:cs="Arial"/>
          <w:sz w:val="22"/>
          <w:lang w:eastAsia="zh-CN"/>
        </w:rPr>
        <w:t>, un spațiu digital de antrenament în care se regăsesc majoritatea exercițiilor propuse în</w:t>
      </w:r>
      <w:r w:rsidR="005E23EE" w:rsidRPr="005E23EE">
        <w:rPr>
          <w:rFonts w:eastAsia="SimSun" w:cs="Arial"/>
          <w:sz w:val="22"/>
          <w:lang w:eastAsia="zh-CN"/>
        </w:rPr>
        <w:t xml:space="preserve"> edițiile anterioare ale ROCSC și ECSC</w:t>
      </w:r>
      <w:r w:rsidR="005E23EE">
        <w:rPr>
          <w:rFonts w:eastAsia="SimSun" w:cs="Arial"/>
          <w:sz w:val="22"/>
          <w:lang w:eastAsia="zh-CN"/>
        </w:rPr>
        <w:t>,</w:t>
      </w:r>
      <w:r w:rsidR="005E23EE" w:rsidRPr="005E23EE">
        <w:rPr>
          <w:rFonts w:eastAsia="SimSun" w:cs="Arial"/>
          <w:sz w:val="22"/>
          <w:lang w:eastAsia="zh-CN"/>
        </w:rPr>
        <w:t xml:space="preserve"> </w:t>
      </w:r>
      <w:r w:rsidRPr="005C71A9">
        <w:rPr>
          <w:rFonts w:eastAsia="SimSun" w:cs="Arial"/>
          <w:sz w:val="22"/>
          <w:lang w:eastAsia="zh-CN"/>
        </w:rPr>
        <w:t>dar și alte exerciții construite pentru competiții de securitate cibernetică internaționale.</w:t>
      </w:r>
    </w:p>
    <w:sectPr w:rsidR="0099686B" w:rsidRPr="004C628C" w:rsidSect="00031AA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" w:right="720" w:bottom="720" w:left="720" w:header="12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B12A" w14:textId="77777777" w:rsidR="00CC3C4F" w:rsidRDefault="00CC3C4F" w:rsidP="00254B46">
      <w:pPr>
        <w:spacing w:before="0" w:line="240" w:lineRule="auto"/>
      </w:pPr>
      <w:r>
        <w:separator/>
      </w:r>
    </w:p>
  </w:endnote>
  <w:endnote w:type="continuationSeparator" w:id="0">
    <w:p w14:paraId="47DC01F1" w14:textId="77777777" w:rsidR="00CC3C4F" w:rsidRDefault="00CC3C4F" w:rsidP="00254B46">
      <w:pPr>
        <w:spacing w:before="0" w:line="240" w:lineRule="auto"/>
      </w:pPr>
      <w:r>
        <w:continuationSeparator/>
      </w:r>
    </w:p>
  </w:endnote>
  <w:endnote w:type="continuationNotice" w:id="1">
    <w:p w14:paraId="556010A6" w14:textId="77777777" w:rsidR="00CC3C4F" w:rsidRDefault="00CC3C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E15595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  <w:p w14:paraId="1E3B8530" w14:textId="398916F8" w:rsidR="00264F80" w:rsidRPr="00E15595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  <w:r w:rsidRPr="00E15595">
      <w:rPr>
        <w:b/>
        <w:bCs/>
        <w:color w:val="808080" w:themeColor="background1" w:themeShade="80"/>
        <w:sz w:val="16"/>
        <w:szCs w:val="16"/>
      </w:rPr>
      <w:t>NECLASIFICAT</w:t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="00AA2D6D"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</w:r>
    <w:r w:rsidRPr="00E15595">
      <w:rPr>
        <w:b/>
        <w:bCs/>
        <w:color w:val="808080" w:themeColor="background1" w:themeShade="80"/>
        <w:sz w:val="16"/>
        <w:szCs w:val="16"/>
      </w:rPr>
      <w:tab/>
      <w:t xml:space="preserve">Pagina </w:t>
    </w:r>
    <w:r w:rsidRPr="00E15595">
      <w:rPr>
        <w:b/>
        <w:bCs/>
        <w:color w:val="808080" w:themeColor="background1" w:themeShade="80"/>
        <w:sz w:val="16"/>
        <w:szCs w:val="16"/>
      </w:rPr>
      <w:fldChar w:fldCharType="begin"/>
    </w:r>
    <w:r w:rsidRPr="00E15595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E15595">
      <w:rPr>
        <w:b/>
        <w:bCs/>
        <w:color w:val="808080" w:themeColor="background1" w:themeShade="80"/>
        <w:sz w:val="16"/>
        <w:szCs w:val="16"/>
      </w:rPr>
      <w:fldChar w:fldCharType="separate"/>
    </w:r>
    <w:r w:rsidRPr="00E15595">
      <w:rPr>
        <w:b/>
        <w:bCs/>
        <w:color w:val="808080" w:themeColor="background1" w:themeShade="80"/>
        <w:sz w:val="16"/>
        <w:szCs w:val="16"/>
      </w:rPr>
      <w:t>1</w:t>
    </w:r>
    <w:r w:rsidRPr="00E15595">
      <w:rPr>
        <w:b/>
        <w:bCs/>
        <w:color w:val="808080" w:themeColor="background1" w:themeShade="80"/>
        <w:sz w:val="16"/>
        <w:szCs w:val="16"/>
      </w:rPr>
      <w:fldChar w:fldCharType="end"/>
    </w:r>
    <w:r w:rsidRPr="00E15595">
      <w:rPr>
        <w:b/>
        <w:bCs/>
        <w:color w:val="808080" w:themeColor="background1" w:themeShade="80"/>
        <w:sz w:val="16"/>
        <w:szCs w:val="16"/>
      </w:rPr>
      <w:t xml:space="preserve"> / </w:t>
    </w:r>
    <w:r w:rsidRPr="00E15595">
      <w:rPr>
        <w:b/>
        <w:bCs/>
        <w:color w:val="808080" w:themeColor="background1" w:themeShade="80"/>
        <w:sz w:val="16"/>
        <w:szCs w:val="16"/>
      </w:rPr>
      <w:fldChar w:fldCharType="begin"/>
    </w:r>
    <w:r w:rsidRPr="00E15595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E15595">
      <w:rPr>
        <w:b/>
        <w:bCs/>
        <w:color w:val="808080" w:themeColor="background1" w:themeShade="80"/>
        <w:sz w:val="16"/>
        <w:szCs w:val="16"/>
      </w:rPr>
      <w:fldChar w:fldCharType="separate"/>
    </w:r>
    <w:r w:rsidRPr="00E15595">
      <w:rPr>
        <w:b/>
        <w:bCs/>
        <w:color w:val="808080" w:themeColor="background1" w:themeShade="80"/>
        <w:sz w:val="16"/>
        <w:szCs w:val="16"/>
      </w:rPr>
      <w:t>2</w:t>
    </w:r>
    <w:r w:rsidRPr="00E15595">
      <w:rPr>
        <w:b/>
        <w:bCs/>
        <w:color w:val="808080" w:themeColor="background1" w:themeShade="80"/>
        <w:sz w:val="16"/>
        <w:szCs w:val="16"/>
      </w:rPr>
      <w:fldChar w:fldCharType="end"/>
    </w:r>
  </w:p>
  <w:p w14:paraId="528C515F" w14:textId="77777777" w:rsidR="00264F80" w:rsidRPr="00E15595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131A" w14:textId="030B7D3C" w:rsidR="00264F80" w:rsidRPr="00CE7224" w:rsidRDefault="00264F80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</w:p>
  <w:p w14:paraId="10085213" w14:textId="080C36A7" w:rsidR="00264F80" w:rsidRPr="00CE7224" w:rsidRDefault="00264F80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CE7224">
      <w:rPr>
        <w:b/>
        <w:bCs/>
        <w:color w:val="808080" w:themeColor="background1" w:themeShade="80"/>
        <w:sz w:val="16"/>
        <w:szCs w:val="16"/>
      </w:rPr>
      <w:t>Str. Italiană 22, Sector 2, 020976 București, România</w:t>
    </w:r>
    <w:r w:rsidRPr="00CE7224">
      <w:rPr>
        <w:b/>
        <w:bCs/>
        <w:color w:val="808080" w:themeColor="background1" w:themeShade="80"/>
        <w:sz w:val="16"/>
        <w:szCs w:val="16"/>
      </w:rPr>
      <w:tab/>
    </w:r>
    <w:r w:rsidRPr="00CE7224">
      <w:rPr>
        <w:b/>
        <w:bCs/>
        <w:color w:val="808080" w:themeColor="background1" w:themeShade="80"/>
        <w:sz w:val="16"/>
        <w:szCs w:val="16"/>
      </w:rPr>
      <w:tab/>
    </w:r>
    <w:r w:rsidRPr="00CE7224">
      <w:rPr>
        <w:b/>
        <w:bCs/>
        <w:color w:val="808080" w:themeColor="background1" w:themeShade="80"/>
        <w:sz w:val="16"/>
        <w:szCs w:val="16"/>
      </w:rPr>
      <w:tab/>
    </w:r>
    <w:r w:rsidR="00387F9C" w:rsidRPr="00CE7224">
      <w:rPr>
        <w:b/>
        <w:bCs/>
        <w:color w:val="808080" w:themeColor="background1" w:themeShade="80"/>
        <w:sz w:val="16"/>
        <w:szCs w:val="16"/>
      </w:rPr>
      <w:tab/>
    </w:r>
    <w:r w:rsidR="00521FCF" w:rsidRPr="00CE7224">
      <w:rPr>
        <w:b/>
        <w:bCs/>
        <w:color w:val="808080" w:themeColor="background1" w:themeShade="80"/>
        <w:sz w:val="16"/>
        <w:szCs w:val="16"/>
      </w:rPr>
      <w:tab/>
    </w:r>
    <w:r w:rsidRPr="00CE7224">
      <w:rPr>
        <w:b/>
        <w:bCs/>
        <w:color w:val="808080" w:themeColor="background1" w:themeShade="80"/>
        <w:sz w:val="16"/>
        <w:szCs w:val="16"/>
      </w:rPr>
      <w:tab/>
    </w:r>
    <w:r w:rsidRPr="00CE7224">
      <w:rPr>
        <w:b/>
        <w:bCs/>
        <w:color w:val="808080" w:themeColor="background1" w:themeShade="80"/>
        <w:sz w:val="16"/>
        <w:szCs w:val="16"/>
      </w:rPr>
      <w:tab/>
    </w:r>
    <w:r w:rsidRPr="00CE7224">
      <w:rPr>
        <w:b/>
        <w:bCs/>
        <w:color w:val="808080" w:themeColor="background1" w:themeShade="80"/>
        <w:sz w:val="16"/>
        <w:szCs w:val="16"/>
      </w:rPr>
      <w:tab/>
      <w:t xml:space="preserve">Pagina </w:t>
    </w:r>
    <w:r w:rsidRPr="00CE7224">
      <w:rPr>
        <w:b/>
        <w:bCs/>
        <w:color w:val="808080" w:themeColor="background1" w:themeShade="80"/>
        <w:sz w:val="16"/>
        <w:szCs w:val="16"/>
      </w:rPr>
      <w:fldChar w:fldCharType="begin"/>
    </w:r>
    <w:r w:rsidRPr="00CE7224">
      <w:rPr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CE7224">
      <w:rPr>
        <w:b/>
        <w:bCs/>
        <w:color w:val="808080" w:themeColor="background1" w:themeShade="80"/>
        <w:sz w:val="16"/>
        <w:szCs w:val="16"/>
      </w:rPr>
      <w:fldChar w:fldCharType="separate"/>
    </w:r>
    <w:r w:rsidRPr="00CE7224">
      <w:rPr>
        <w:b/>
        <w:bCs/>
        <w:color w:val="808080" w:themeColor="background1" w:themeShade="80"/>
        <w:sz w:val="16"/>
        <w:szCs w:val="16"/>
      </w:rPr>
      <w:t>1</w:t>
    </w:r>
    <w:r w:rsidRPr="00CE7224">
      <w:rPr>
        <w:b/>
        <w:bCs/>
        <w:color w:val="808080" w:themeColor="background1" w:themeShade="80"/>
        <w:sz w:val="16"/>
        <w:szCs w:val="16"/>
      </w:rPr>
      <w:fldChar w:fldCharType="end"/>
    </w:r>
    <w:r w:rsidRPr="00CE7224">
      <w:rPr>
        <w:b/>
        <w:bCs/>
        <w:color w:val="808080" w:themeColor="background1" w:themeShade="80"/>
        <w:sz w:val="16"/>
        <w:szCs w:val="16"/>
      </w:rPr>
      <w:t xml:space="preserve"> / </w:t>
    </w:r>
    <w:r w:rsidRPr="00CE7224">
      <w:rPr>
        <w:b/>
        <w:bCs/>
        <w:color w:val="808080" w:themeColor="background1" w:themeShade="80"/>
        <w:sz w:val="16"/>
        <w:szCs w:val="16"/>
      </w:rPr>
      <w:fldChar w:fldCharType="begin"/>
    </w:r>
    <w:r w:rsidRPr="00CE7224">
      <w:rPr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CE7224">
      <w:rPr>
        <w:b/>
        <w:bCs/>
        <w:color w:val="808080" w:themeColor="background1" w:themeShade="80"/>
        <w:sz w:val="16"/>
        <w:szCs w:val="16"/>
      </w:rPr>
      <w:fldChar w:fldCharType="separate"/>
    </w:r>
    <w:r w:rsidRPr="00CE7224">
      <w:rPr>
        <w:b/>
        <w:bCs/>
        <w:color w:val="808080" w:themeColor="background1" w:themeShade="80"/>
        <w:sz w:val="16"/>
        <w:szCs w:val="16"/>
      </w:rPr>
      <w:t>2</w:t>
    </w:r>
    <w:r w:rsidRPr="00CE7224">
      <w:rPr>
        <w:b/>
        <w:bCs/>
        <w:color w:val="808080" w:themeColor="background1" w:themeShade="80"/>
        <w:sz w:val="16"/>
        <w:szCs w:val="16"/>
      </w:rPr>
      <w:fldChar w:fldCharType="end"/>
    </w:r>
  </w:p>
  <w:p w14:paraId="2A13FC76" w14:textId="765B180F" w:rsidR="00264F80" w:rsidRPr="00CE7224" w:rsidRDefault="00264F80" w:rsidP="0091035C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</w:rPr>
    </w:pPr>
    <w:r w:rsidRPr="00CE7224">
      <w:rPr>
        <w:b/>
        <w:bCs/>
        <w:color w:val="808080" w:themeColor="background1" w:themeShade="80"/>
        <w:sz w:val="16"/>
        <w:szCs w:val="16"/>
      </w:rPr>
      <w:t xml:space="preserve">Email: </w:t>
    </w:r>
    <w:r w:rsidR="0091035C" w:rsidRPr="00CE7224">
      <w:rPr>
        <w:b/>
        <w:bCs/>
        <w:color w:val="808080" w:themeColor="background1" w:themeShade="80"/>
        <w:sz w:val="16"/>
        <w:szCs w:val="16"/>
      </w:rPr>
      <w:t xml:space="preserve">office@dnsc.ro     www.dnsc.ro     </w:t>
    </w:r>
    <w:r w:rsidRPr="00CE7224">
      <w:rPr>
        <w:b/>
        <w:bCs/>
        <w:color w:val="808080" w:themeColor="background1" w:themeShade="80"/>
        <w:sz w:val="16"/>
        <w:szCs w:val="16"/>
      </w:rPr>
      <w:t xml:space="preserve">www.cert.ro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0220" w14:textId="77777777" w:rsidR="00CC3C4F" w:rsidRDefault="00CC3C4F" w:rsidP="00254B46">
      <w:pPr>
        <w:spacing w:before="0" w:line="240" w:lineRule="auto"/>
      </w:pPr>
      <w:r>
        <w:separator/>
      </w:r>
    </w:p>
  </w:footnote>
  <w:footnote w:type="continuationSeparator" w:id="0">
    <w:p w14:paraId="5C17BC10" w14:textId="77777777" w:rsidR="00CC3C4F" w:rsidRDefault="00CC3C4F" w:rsidP="00254B46">
      <w:pPr>
        <w:spacing w:before="0" w:line="240" w:lineRule="auto"/>
      </w:pPr>
      <w:r>
        <w:continuationSeparator/>
      </w:r>
    </w:p>
  </w:footnote>
  <w:footnote w:type="continuationNotice" w:id="1">
    <w:p w14:paraId="4E4F969F" w14:textId="77777777" w:rsidR="00CC3C4F" w:rsidRDefault="00CC3C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2A54EAE8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3EE35B45" w:rsidR="00264F80" w:rsidRPr="0078168A" w:rsidRDefault="00AA2E4C" w:rsidP="00D3178C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53779853" wp14:editId="74988255">
          <wp:extent cx="3714750" cy="1263481"/>
          <wp:effectExtent l="0" t="0" r="0" b="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985" cy="12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C86"/>
    <w:multiLevelType w:val="hybridMultilevel"/>
    <w:tmpl w:val="373A04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65AB4"/>
    <w:multiLevelType w:val="multilevel"/>
    <w:tmpl w:val="C758FBE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056CE4"/>
    <w:multiLevelType w:val="multilevel"/>
    <w:tmpl w:val="D9202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624366"/>
    <w:multiLevelType w:val="multilevel"/>
    <w:tmpl w:val="B4E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A2139F4"/>
    <w:multiLevelType w:val="multilevel"/>
    <w:tmpl w:val="3DF8C7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A6460E2"/>
    <w:multiLevelType w:val="hybridMultilevel"/>
    <w:tmpl w:val="08806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390F19"/>
    <w:multiLevelType w:val="multilevel"/>
    <w:tmpl w:val="1F3A54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rebuchet MS" w:hAnsi="Trebuchet MS" w:cs="Trebuchet M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6D64B9"/>
    <w:multiLevelType w:val="hybridMultilevel"/>
    <w:tmpl w:val="AAB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22CF"/>
    <w:multiLevelType w:val="hybridMultilevel"/>
    <w:tmpl w:val="36107DF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4C6C55"/>
    <w:multiLevelType w:val="hybridMultilevel"/>
    <w:tmpl w:val="8FBC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57D9"/>
    <w:multiLevelType w:val="hybridMultilevel"/>
    <w:tmpl w:val="EDE894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8F7036"/>
    <w:multiLevelType w:val="multilevel"/>
    <w:tmpl w:val="F550A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20D3A"/>
    <w:multiLevelType w:val="multilevel"/>
    <w:tmpl w:val="59187EC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0D4105"/>
    <w:multiLevelType w:val="hybridMultilevel"/>
    <w:tmpl w:val="60DA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F5DE3"/>
    <w:multiLevelType w:val="hybridMultilevel"/>
    <w:tmpl w:val="1AE0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F05B5"/>
    <w:multiLevelType w:val="hybridMultilevel"/>
    <w:tmpl w:val="1E58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038FC"/>
    <w:multiLevelType w:val="hybridMultilevel"/>
    <w:tmpl w:val="B09027A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4151CA"/>
    <w:multiLevelType w:val="multilevel"/>
    <w:tmpl w:val="329E4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5D19F8"/>
    <w:multiLevelType w:val="hybridMultilevel"/>
    <w:tmpl w:val="7EF6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972D5"/>
    <w:multiLevelType w:val="multilevel"/>
    <w:tmpl w:val="D25C8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40438E"/>
    <w:multiLevelType w:val="multilevel"/>
    <w:tmpl w:val="C9208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EB7AE0"/>
    <w:multiLevelType w:val="multilevel"/>
    <w:tmpl w:val="7BB2BA52"/>
    <w:lvl w:ilvl="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4E0688B"/>
    <w:multiLevelType w:val="hybridMultilevel"/>
    <w:tmpl w:val="B1105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38405D"/>
    <w:multiLevelType w:val="multilevel"/>
    <w:tmpl w:val="269A49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CD650CD"/>
    <w:multiLevelType w:val="multilevel"/>
    <w:tmpl w:val="0AC8F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E30D3B"/>
    <w:multiLevelType w:val="hybridMultilevel"/>
    <w:tmpl w:val="82B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F402F"/>
    <w:multiLevelType w:val="multilevel"/>
    <w:tmpl w:val="86FE5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651ED0"/>
    <w:multiLevelType w:val="hybridMultilevel"/>
    <w:tmpl w:val="AAB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703"/>
    <w:multiLevelType w:val="hybridMultilevel"/>
    <w:tmpl w:val="AAB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22"/>
  </w:num>
  <w:num w:numId="11">
    <w:abstractNumId w:val="0"/>
  </w:num>
  <w:num w:numId="12">
    <w:abstractNumId w:val="23"/>
  </w:num>
  <w:num w:numId="13">
    <w:abstractNumId w:val="11"/>
  </w:num>
  <w:num w:numId="14">
    <w:abstractNumId w:val="27"/>
  </w:num>
  <w:num w:numId="15">
    <w:abstractNumId w:val="20"/>
  </w:num>
  <w:num w:numId="16">
    <w:abstractNumId w:val="12"/>
  </w:num>
  <w:num w:numId="17">
    <w:abstractNumId w:val="25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19"/>
  </w:num>
  <w:num w:numId="27">
    <w:abstractNumId w:val="15"/>
  </w:num>
  <w:num w:numId="28">
    <w:abstractNumId w:val="10"/>
  </w:num>
  <w:num w:numId="29">
    <w:abstractNumId w:val="4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6"/>
    <w:rsid w:val="00004C23"/>
    <w:rsid w:val="00005408"/>
    <w:rsid w:val="0000695D"/>
    <w:rsid w:val="000071F2"/>
    <w:rsid w:val="00011E33"/>
    <w:rsid w:val="00015056"/>
    <w:rsid w:val="00022952"/>
    <w:rsid w:val="00030E17"/>
    <w:rsid w:val="00031AA8"/>
    <w:rsid w:val="0003261A"/>
    <w:rsid w:val="000338E9"/>
    <w:rsid w:val="000361C6"/>
    <w:rsid w:val="00037662"/>
    <w:rsid w:val="0004358E"/>
    <w:rsid w:val="000447DB"/>
    <w:rsid w:val="0004720A"/>
    <w:rsid w:val="0004747F"/>
    <w:rsid w:val="000500A6"/>
    <w:rsid w:val="000512EB"/>
    <w:rsid w:val="00052A70"/>
    <w:rsid w:val="0005396A"/>
    <w:rsid w:val="00056B53"/>
    <w:rsid w:val="0005766B"/>
    <w:rsid w:val="00061A2E"/>
    <w:rsid w:val="00067656"/>
    <w:rsid w:val="00067BD4"/>
    <w:rsid w:val="000729BC"/>
    <w:rsid w:val="000739EA"/>
    <w:rsid w:val="00076414"/>
    <w:rsid w:val="00080B24"/>
    <w:rsid w:val="000873B9"/>
    <w:rsid w:val="000A387A"/>
    <w:rsid w:val="000A690A"/>
    <w:rsid w:val="000B2239"/>
    <w:rsid w:val="000B2365"/>
    <w:rsid w:val="000B3BEA"/>
    <w:rsid w:val="000B42A2"/>
    <w:rsid w:val="000B497A"/>
    <w:rsid w:val="000C091D"/>
    <w:rsid w:val="000C13C0"/>
    <w:rsid w:val="000C434A"/>
    <w:rsid w:val="000C4D66"/>
    <w:rsid w:val="000C5302"/>
    <w:rsid w:val="000C5778"/>
    <w:rsid w:val="000C7B50"/>
    <w:rsid w:val="000D0147"/>
    <w:rsid w:val="000D4576"/>
    <w:rsid w:val="000D7C93"/>
    <w:rsid w:val="000E0C76"/>
    <w:rsid w:val="000E3AC5"/>
    <w:rsid w:val="000E4F06"/>
    <w:rsid w:val="000F06BF"/>
    <w:rsid w:val="000F0DEA"/>
    <w:rsid w:val="000F2D1E"/>
    <w:rsid w:val="000F3920"/>
    <w:rsid w:val="000F4CE3"/>
    <w:rsid w:val="000F5337"/>
    <w:rsid w:val="000F6602"/>
    <w:rsid w:val="000F664F"/>
    <w:rsid w:val="000F6868"/>
    <w:rsid w:val="00104E52"/>
    <w:rsid w:val="00105559"/>
    <w:rsid w:val="00106F89"/>
    <w:rsid w:val="00114A33"/>
    <w:rsid w:val="00115124"/>
    <w:rsid w:val="001244E8"/>
    <w:rsid w:val="00126954"/>
    <w:rsid w:val="001276D7"/>
    <w:rsid w:val="00127BD2"/>
    <w:rsid w:val="0013160A"/>
    <w:rsid w:val="001326C7"/>
    <w:rsid w:val="00133775"/>
    <w:rsid w:val="00133ED5"/>
    <w:rsid w:val="001404A3"/>
    <w:rsid w:val="00140DAD"/>
    <w:rsid w:val="00142EA9"/>
    <w:rsid w:val="00143767"/>
    <w:rsid w:val="00143BD2"/>
    <w:rsid w:val="00147A64"/>
    <w:rsid w:val="00147DBE"/>
    <w:rsid w:val="0015411B"/>
    <w:rsid w:val="00157D7F"/>
    <w:rsid w:val="00165044"/>
    <w:rsid w:val="00167D12"/>
    <w:rsid w:val="00170726"/>
    <w:rsid w:val="0017092D"/>
    <w:rsid w:val="00172952"/>
    <w:rsid w:val="0017320D"/>
    <w:rsid w:val="00173EA8"/>
    <w:rsid w:val="00175B39"/>
    <w:rsid w:val="001760E3"/>
    <w:rsid w:val="001770F2"/>
    <w:rsid w:val="001779B9"/>
    <w:rsid w:val="00187C2D"/>
    <w:rsid w:val="001972D8"/>
    <w:rsid w:val="001A0AD9"/>
    <w:rsid w:val="001A1678"/>
    <w:rsid w:val="001A2A31"/>
    <w:rsid w:val="001A3B41"/>
    <w:rsid w:val="001B06B8"/>
    <w:rsid w:val="001B0ABC"/>
    <w:rsid w:val="001B0B5C"/>
    <w:rsid w:val="001B0C7E"/>
    <w:rsid w:val="001B1256"/>
    <w:rsid w:val="001B236B"/>
    <w:rsid w:val="001B2751"/>
    <w:rsid w:val="001B3216"/>
    <w:rsid w:val="001B39D4"/>
    <w:rsid w:val="001B3EBC"/>
    <w:rsid w:val="001B6BF6"/>
    <w:rsid w:val="001C0CCB"/>
    <w:rsid w:val="001C2087"/>
    <w:rsid w:val="001C3078"/>
    <w:rsid w:val="001C3BE9"/>
    <w:rsid w:val="001C7960"/>
    <w:rsid w:val="001D1E9C"/>
    <w:rsid w:val="001D32DA"/>
    <w:rsid w:val="001D3462"/>
    <w:rsid w:val="001E305D"/>
    <w:rsid w:val="001E5D31"/>
    <w:rsid w:val="001E6595"/>
    <w:rsid w:val="001E702F"/>
    <w:rsid w:val="001F0904"/>
    <w:rsid w:val="001F2FE0"/>
    <w:rsid w:val="001F6A05"/>
    <w:rsid w:val="0020144E"/>
    <w:rsid w:val="00201D2A"/>
    <w:rsid w:val="00203201"/>
    <w:rsid w:val="002041CA"/>
    <w:rsid w:val="00205859"/>
    <w:rsid w:val="00206D25"/>
    <w:rsid w:val="0021038C"/>
    <w:rsid w:val="0021097A"/>
    <w:rsid w:val="002136DF"/>
    <w:rsid w:val="002210E9"/>
    <w:rsid w:val="0022297F"/>
    <w:rsid w:val="00231997"/>
    <w:rsid w:val="00235521"/>
    <w:rsid w:val="00235C2A"/>
    <w:rsid w:val="00235C67"/>
    <w:rsid w:val="00236AE2"/>
    <w:rsid w:val="00240B76"/>
    <w:rsid w:val="00240D1A"/>
    <w:rsid w:val="00241F4B"/>
    <w:rsid w:val="0024602C"/>
    <w:rsid w:val="00251BF4"/>
    <w:rsid w:val="00254B46"/>
    <w:rsid w:val="00256A20"/>
    <w:rsid w:val="00257197"/>
    <w:rsid w:val="00260AE1"/>
    <w:rsid w:val="00264F80"/>
    <w:rsid w:val="00281517"/>
    <w:rsid w:val="0028297A"/>
    <w:rsid w:val="00287B1E"/>
    <w:rsid w:val="00287F60"/>
    <w:rsid w:val="002946A7"/>
    <w:rsid w:val="00295783"/>
    <w:rsid w:val="00295F5D"/>
    <w:rsid w:val="002A0C21"/>
    <w:rsid w:val="002A1317"/>
    <w:rsid w:val="002A3403"/>
    <w:rsid w:val="002A72B7"/>
    <w:rsid w:val="002B0ADE"/>
    <w:rsid w:val="002B22D5"/>
    <w:rsid w:val="002B2767"/>
    <w:rsid w:val="002B54AB"/>
    <w:rsid w:val="002C26AD"/>
    <w:rsid w:val="002C29BC"/>
    <w:rsid w:val="002C2FCA"/>
    <w:rsid w:val="002C311F"/>
    <w:rsid w:val="002C4E05"/>
    <w:rsid w:val="002D0561"/>
    <w:rsid w:val="002D259C"/>
    <w:rsid w:val="002D2990"/>
    <w:rsid w:val="002D5BB9"/>
    <w:rsid w:val="002D6435"/>
    <w:rsid w:val="002D693D"/>
    <w:rsid w:val="002E031B"/>
    <w:rsid w:val="002E37E6"/>
    <w:rsid w:val="002F43B4"/>
    <w:rsid w:val="002F7E9A"/>
    <w:rsid w:val="00301C42"/>
    <w:rsid w:val="00301DD9"/>
    <w:rsid w:val="003048A3"/>
    <w:rsid w:val="00305F69"/>
    <w:rsid w:val="003110F3"/>
    <w:rsid w:val="00312872"/>
    <w:rsid w:val="00312D04"/>
    <w:rsid w:val="0032122F"/>
    <w:rsid w:val="0032157C"/>
    <w:rsid w:val="00323896"/>
    <w:rsid w:val="0032575A"/>
    <w:rsid w:val="00330D6F"/>
    <w:rsid w:val="00332763"/>
    <w:rsid w:val="0033649B"/>
    <w:rsid w:val="00343273"/>
    <w:rsid w:val="00345879"/>
    <w:rsid w:val="003474E3"/>
    <w:rsid w:val="00351CF7"/>
    <w:rsid w:val="00352AF3"/>
    <w:rsid w:val="003549DE"/>
    <w:rsid w:val="003557A9"/>
    <w:rsid w:val="00356F98"/>
    <w:rsid w:val="0036151F"/>
    <w:rsid w:val="0036156E"/>
    <w:rsid w:val="00361DFD"/>
    <w:rsid w:val="0036768C"/>
    <w:rsid w:val="0037284C"/>
    <w:rsid w:val="00374F52"/>
    <w:rsid w:val="0037531A"/>
    <w:rsid w:val="0037720E"/>
    <w:rsid w:val="00380BF8"/>
    <w:rsid w:val="00387F9C"/>
    <w:rsid w:val="00392984"/>
    <w:rsid w:val="003A1300"/>
    <w:rsid w:val="003A1771"/>
    <w:rsid w:val="003B107B"/>
    <w:rsid w:val="003B22CF"/>
    <w:rsid w:val="003B3BDF"/>
    <w:rsid w:val="003B7F02"/>
    <w:rsid w:val="003C3172"/>
    <w:rsid w:val="003D0A43"/>
    <w:rsid w:val="003D1B75"/>
    <w:rsid w:val="003D1EA0"/>
    <w:rsid w:val="003D488D"/>
    <w:rsid w:val="003E4037"/>
    <w:rsid w:val="003F01AC"/>
    <w:rsid w:val="003F235C"/>
    <w:rsid w:val="003F2CA2"/>
    <w:rsid w:val="003F3816"/>
    <w:rsid w:val="003F4E5F"/>
    <w:rsid w:val="004035AA"/>
    <w:rsid w:val="004050C4"/>
    <w:rsid w:val="00405B29"/>
    <w:rsid w:val="004119A0"/>
    <w:rsid w:val="0041595D"/>
    <w:rsid w:val="004160C6"/>
    <w:rsid w:val="0041709F"/>
    <w:rsid w:val="00420F39"/>
    <w:rsid w:val="0042167F"/>
    <w:rsid w:val="00421AAC"/>
    <w:rsid w:val="00423D24"/>
    <w:rsid w:val="0042463D"/>
    <w:rsid w:val="0042569D"/>
    <w:rsid w:val="0042639A"/>
    <w:rsid w:val="00430484"/>
    <w:rsid w:val="00433CC6"/>
    <w:rsid w:val="004353D5"/>
    <w:rsid w:val="00436E78"/>
    <w:rsid w:val="00440230"/>
    <w:rsid w:val="00440B98"/>
    <w:rsid w:val="00456C53"/>
    <w:rsid w:val="00457F9C"/>
    <w:rsid w:val="00460E6C"/>
    <w:rsid w:val="004624A8"/>
    <w:rsid w:val="00464135"/>
    <w:rsid w:val="00464FE9"/>
    <w:rsid w:val="00472A12"/>
    <w:rsid w:val="00476F94"/>
    <w:rsid w:val="00481087"/>
    <w:rsid w:val="00483079"/>
    <w:rsid w:val="00484E66"/>
    <w:rsid w:val="00486F40"/>
    <w:rsid w:val="00491415"/>
    <w:rsid w:val="00494CB1"/>
    <w:rsid w:val="004A1747"/>
    <w:rsid w:val="004A3ED0"/>
    <w:rsid w:val="004A5AAE"/>
    <w:rsid w:val="004B1303"/>
    <w:rsid w:val="004B1D61"/>
    <w:rsid w:val="004C15EF"/>
    <w:rsid w:val="004C5F50"/>
    <w:rsid w:val="004C628C"/>
    <w:rsid w:val="004C62BD"/>
    <w:rsid w:val="004D0F18"/>
    <w:rsid w:val="004D4841"/>
    <w:rsid w:val="004E06AD"/>
    <w:rsid w:val="004E1E1E"/>
    <w:rsid w:val="004E5944"/>
    <w:rsid w:val="004F079E"/>
    <w:rsid w:val="004F3DBF"/>
    <w:rsid w:val="004F4891"/>
    <w:rsid w:val="00502A45"/>
    <w:rsid w:val="005041C5"/>
    <w:rsid w:val="0050506A"/>
    <w:rsid w:val="00506C78"/>
    <w:rsid w:val="005178CE"/>
    <w:rsid w:val="005206F6"/>
    <w:rsid w:val="00520963"/>
    <w:rsid w:val="00521FCF"/>
    <w:rsid w:val="00521FDE"/>
    <w:rsid w:val="0052256F"/>
    <w:rsid w:val="00523444"/>
    <w:rsid w:val="00524D4E"/>
    <w:rsid w:val="00535BAE"/>
    <w:rsid w:val="00535F02"/>
    <w:rsid w:val="00537D9C"/>
    <w:rsid w:val="00542C53"/>
    <w:rsid w:val="00543CFF"/>
    <w:rsid w:val="00545D3E"/>
    <w:rsid w:val="005504FA"/>
    <w:rsid w:val="00550C8C"/>
    <w:rsid w:val="00554042"/>
    <w:rsid w:val="00554C6B"/>
    <w:rsid w:val="0055584C"/>
    <w:rsid w:val="00556873"/>
    <w:rsid w:val="00562E78"/>
    <w:rsid w:val="00563F73"/>
    <w:rsid w:val="00565FBE"/>
    <w:rsid w:val="00566B59"/>
    <w:rsid w:val="00570FAF"/>
    <w:rsid w:val="00583579"/>
    <w:rsid w:val="0058405A"/>
    <w:rsid w:val="0058681F"/>
    <w:rsid w:val="005938AA"/>
    <w:rsid w:val="00594A63"/>
    <w:rsid w:val="005962F3"/>
    <w:rsid w:val="00597D41"/>
    <w:rsid w:val="005A39C1"/>
    <w:rsid w:val="005A7DBD"/>
    <w:rsid w:val="005B014A"/>
    <w:rsid w:val="005B042A"/>
    <w:rsid w:val="005B2946"/>
    <w:rsid w:val="005B6429"/>
    <w:rsid w:val="005C4BAC"/>
    <w:rsid w:val="005C71A9"/>
    <w:rsid w:val="005D1365"/>
    <w:rsid w:val="005D22D2"/>
    <w:rsid w:val="005D3643"/>
    <w:rsid w:val="005D3BB7"/>
    <w:rsid w:val="005D7312"/>
    <w:rsid w:val="005E23EE"/>
    <w:rsid w:val="005E3890"/>
    <w:rsid w:val="005E3A6F"/>
    <w:rsid w:val="005E5017"/>
    <w:rsid w:val="005E6730"/>
    <w:rsid w:val="005E76C6"/>
    <w:rsid w:val="005F0184"/>
    <w:rsid w:val="005F1610"/>
    <w:rsid w:val="005F2971"/>
    <w:rsid w:val="005F7E9D"/>
    <w:rsid w:val="006019DB"/>
    <w:rsid w:val="00605C56"/>
    <w:rsid w:val="00605D16"/>
    <w:rsid w:val="00605E10"/>
    <w:rsid w:val="00605EC0"/>
    <w:rsid w:val="00612B27"/>
    <w:rsid w:val="006143F1"/>
    <w:rsid w:val="00614CE2"/>
    <w:rsid w:val="00616BD5"/>
    <w:rsid w:val="00617522"/>
    <w:rsid w:val="00622D39"/>
    <w:rsid w:val="0062328B"/>
    <w:rsid w:val="00626244"/>
    <w:rsid w:val="0062692E"/>
    <w:rsid w:val="00631223"/>
    <w:rsid w:val="00631E8B"/>
    <w:rsid w:val="00632E3A"/>
    <w:rsid w:val="006356A8"/>
    <w:rsid w:val="00636669"/>
    <w:rsid w:val="0065167F"/>
    <w:rsid w:val="0065635B"/>
    <w:rsid w:val="006605EB"/>
    <w:rsid w:val="0066514C"/>
    <w:rsid w:val="006733A0"/>
    <w:rsid w:val="0067380A"/>
    <w:rsid w:val="00674820"/>
    <w:rsid w:val="006820A2"/>
    <w:rsid w:val="00690C75"/>
    <w:rsid w:val="00691AEF"/>
    <w:rsid w:val="00691F68"/>
    <w:rsid w:val="00694769"/>
    <w:rsid w:val="006A3082"/>
    <w:rsid w:val="006A3C6C"/>
    <w:rsid w:val="006A459B"/>
    <w:rsid w:val="006A5B76"/>
    <w:rsid w:val="006A6B7F"/>
    <w:rsid w:val="006B6298"/>
    <w:rsid w:val="006C0745"/>
    <w:rsid w:val="006C3203"/>
    <w:rsid w:val="006C795D"/>
    <w:rsid w:val="006D2020"/>
    <w:rsid w:val="006D3D10"/>
    <w:rsid w:val="006D794B"/>
    <w:rsid w:val="006E1159"/>
    <w:rsid w:val="006E3DFE"/>
    <w:rsid w:val="006E5077"/>
    <w:rsid w:val="006E58FA"/>
    <w:rsid w:val="006E6DEF"/>
    <w:rsid w:val="006F0DA2"/>
    <w:rsid w:val="006F0E85"/>
    <w:rsid w:val="00701945"/>
    <w:rsid w:val="00703C18"/>
    <w:rsid w:val="00703DD0"/>
    <w:rsid w:val="00704D2A"/>
    <w:rsid w:val="00706DDE"/>
    <w:rsid w:val="00706E99"/>
    <w:rsid w:val="00707986"/>
    <w:rsid w:val="00714A1B"/>
    <w:rsid w:val="00716AEF"/>
    <w:rsid w:val="007212D0"/>
    <w:rsid w:val="00726EB2"/>
    <w:rsid w:val="00726ED6"/>
    <w:rsid w:val="00727645"/>
    <w:rsid w:val="00731C46"/>
    <w:rsid w:val="007350C6"/>
    <w:rsid w:val="00735F50"/>
    <w:rsid w:val="0074028E"/>
    <w:rsid w:val="007403C3"/>
    <w:rsid w:val="007419B8"/>
    <w:rsid w:val="00744224"/>
    <w:rsid w:val="0074438F"/>
    <w:rsid w:val="0074592B"/>
    <w:rsid w:val="00746AEF"/>
    <w:rsid w:val="007472D8"/>
    <w:rsid w:val="007474F1"/>
    <w:rsid w:val="00750B60"/>
    <w:rsid w:val="0075111B"/>
    <w:rsid w:val="0075344E"/>
    <w:rsid w:val="00753C49"/>
    <w:rsid w:val="0075435E"/>
    <w:rsid w:val="00754E63"/>
    <w:rsid w:val="00755796"/>
    <w:rsid w:val="0075592E"/>
    <w:rsid w:val="00755FEF"/>
    <w:rsid w:val="00760540"/>
    <w:rsid w:val="00761B27"/>
    <w:rsid w:val="007624EA"/>
    <w:rsid w:val="0076319A"/>
    <w:rsid w:val="00766793"/>
    <w:rsid w:val="007676D2"/>
    <w:rsid w:val="0077358F"/>
    <w:rsid w:val="00773ABD"/>
    <w:rsid w:val="0077491E"/>
    <w:rsid w:val="00776FE7"/>
    <w:rsid w:val="00777434"/>
    <w:rsid w:val="0078168A"/>
    <w:rsid w:val="0078199F"/>
    <w:rsid w:val="007850AC"/>
    <w:rsid w:val="00793622"/>
    <w:rsid w:val="00795F28"/>
    <w:rsid w:val="00796C84"/>
    <w:rsid w:val="007A175C"/>
    <w:rsid w:val="007A18DF"/>
    <w:rsid w:val="007A1F20"/>
    <w:rsid w:val="007A2F76"/>
    <w:rsid w:val="007A3F0C"/>
    <w:rsid w:val="007B0552"/>
    <w:rsid w:val="007B171C"/>
    <w:rsid w:val="007B7551"/>
    <w:rsid w:val="007C423B"/>
    <w:rsid w:val="007C5A87"/>
    <w:rsid w:val="007C5E74"/>
    <w:rsid w:val="007C7595"/>
    <w:rsid w:val="007D3A3B"/>
    <w:rsid w:val="007D50DB"/>
    <w:rsid w:val="007E0764"/>
    <w:rsid w:val="007E1CC7"/>
    <w:rsid w:val="007E2B47"/>
    <w:rsid w:val="007E40C9"/>
    <w:rsid w:val="007E7C81"/>
    <w:rsid w:val="007F2F33"/>
    <w:rsid w:val="007F3312"/>
    <w:rsid w:val="007F3D88"/>
    <w:rsid w:val="008012EF"/>
    <w:rsid w:val="0080141C"/>
    <w:rsid w:val="00802406"/>
    <w:rsid w:val="00810AB6"/>
    <w:rsid w:val="00814A07"/>
    <w:rsid w:val="008157BF"/>
    <w:rsid w:val="0081681F"/>
    <w:rsid w:val="008218E9"/>
    <w:rsid w:val="00826565"/>
    <w:rsid w:val="00826ED8"/>
    <w:rsid w:val="00833D90"/>
    <w:rsid w:val="0083567A"/>
    <w:rsid w:val="00841543"/>
    <w:rsid w:val="00841C4C"/>
    <w:rsid w:val="008437C4"/>
    <w:rsid w:val="008449F3"/>
    <w:rsid w:val="00852C7A"/>
    <w:rsid w:val="00853D8A"/>
    <w:rsid w:val="008636E4"/>
    <w:rsid w:val="00864433"/>
    <w:rsid w:val="00876349"/>
    <w:rsid w:val="00880799"/>
    <w:rsid w:val="008828F5"/>
    <w:rsid w:val="00885644"/>
    <w:rsid w:val="00886184"/>
    <w:rsid w:val="00887695"/>
    <w:rsid w:val="00887E1A"/>
    <w:rsid w:val="008906F2"/>
    <w:rsid w:val="008912E1"/>
    <w:rsid w:val="00893CCF"/>
    <w:rsid w:val="00896BFC"/>
    <w:rsid w:val="008A0AD8"/>
    <w:rsid w:val="008A7281"/>
    <w:rsid w:val="008B01FF"/>
    <w:rsid w:val="008B1A2F"/>
    <w:rsid w:val="008B213F"/>
    <w:rsid w:val="008C0490"/>
    <w:rsid w:val="008C7328"/>
    <w:rsid w:val="008D20B7"/>
    <w:rsid w:val="008D2B3E"/>
    <w:rsid w:val="008D3B50"/>
    <w:rsid w:val="008D5601"/>
    <w:rsid w:val="008E1332"/>
    <w:rsid w:val="008E174C"/>
    <w:rsid w:val="008E6D8C"/>
    <w:rsid w:val="008F052F"/>
    <w:rsid w:val="008F08E4"/>
    <w:rsid w:val="008F1003"/>
    <w:rsid w:val="008F5B2D"/>
    <w:rsid w:val="00902155"/>
    <w:rsid w:val="0090319F"/>
    <w:rsid w:val="00904419"/>
    <w:rsid w:val="0091035C"/>
    <w:rsid w:val="00911DAA"/>
    <w:rsid w:val="00912B9F"/>
    <w:rsid w:val="00912BDC"/>
    <w:rsid w:val="00915DBF"/>
    <w:rsid w:val="00920060"/>
    <w:rsid w:val="00920BB5"/>
    <w:rsid w:val="00922BA3"/>
    <w:rsid w:val="00922E52"/>
    <w:rsid w:val="00923E40"/>
    <w:rsid w:val="00923F97"/>
    <w:rsid w:val="00925763"/>
    <w:rsid w:val="00927463"/>
    <w:rsid w:val="00930583"/>
    <w:rsid w:val="00932BB5"/>
    <w:rsid w:val="009359B1"/>
    <w:rsid w:val="00941D65"/>
    <w:rsid w:val="00942605"/>
    <w:rsid w:val="00946057"/>
    <w:rsid w:val="00952378"/>
    <w:rsid w:val="009539DF"/>
    <w:rsid w:val="009550EF"/>
    <w:rsid w:val="009600D6"/>
    <w:rsid w:val="0096277B"/>
    <w:rsid w:val="009630FD"/>
    <w:rsid w:val="00965FA0"/>
    <w:rsid w:val="009703B0"/>
    <w:rsid w:val="009720EC"/>
    <w:rsid w:val="009774F5"/>
    <w:rsid w:val="00977A33"/>
    <w:rsid w:val="009822C7"/>
    <w:rsid w:val="00984FBD"/>
    <w:rsid w:val="00987862"/>
    <w:rsid w:val="00987E72"/>
    <w:rsid w:val="0099091D"/>
    <w:rsid w:val="00992B57"/>
    <w:rsid w:val="00992DB5"/>
    <w:rsid w:val="009943FF"/>
    <w:rsid w:val="0099686B"/>
    <w:rsid w:val="009970FA"/>
    <w:rsid w:val="009971CD"/>
    <w:rsid w:val="009979AD"/>
    <w:rsid w:val="009A3638"/>
    <w:rsid w:val="009A45A3"/>
    <w:rsid w:val="009A4FCF"/>
    <w:rsid w:val="009B2478"/>
    <w:rsid w:val="009B3043"/>
    <w:rsid w:val="009B5D08"/>
    <w:rsid w:val="009B6502"/>
    <w:rsid w:val="009C0469"/>
    <w:rsid w:val="009C2E75"/>
    <w:rsid w:val="009C4D57"/>
    <w:rsid w:val="009D04E4"/>
    <w:rsid w:val="009D0661"/>
    <w:rsid w:val="009E3FAB"/>
    <w:rsid w:val="009E41BE"/>
    <w:rsid w:val="009E4D74"/>
    <w:rsid w:val="009E5696"/>
    <w:rsid w:val="009E5E4A"/>
    <w:rsid w:val="009E6271"/>
    <w:rsid w:val="009E62AA"/>
    <w:rsid w:val="009F6117"/>
    <w:rsid w:val="009F66D7"/>
    <w:rsid w:val="00A007FA"/>
    <w:rsid w:val="00A01681"/>
    <w:rsid w:val="00A035B0"/>
    <w:rsid w:val="00A038FD"/>
    <w:rsid w:val="00A03DB5"/>
    <w:rsid w:val="00A03DEA"/>
    <w:rsid w:val="00A07AC7"/>
    <w:rsid w:val="00A23290"/>
    <w:rsid w:val="00A267E2"/>
    <w:rsid w:val="00A32474"/>
    <w:rsid w:val="00A33EBE"/>
    <w:rsid w:val="00A34A08"/>
    <w:rsid w:val="00A3734E"/>
    <w:rsid w:val="00A41412"/>
    <w:rsid w:val="00A41428"/>
    <w:rsid w:val="00A5011E"/>
    <w:rsid w:val="00A57F4E"/>
    <w:rsid w:val="00A61248"/>
    <w:rsid w:val="00A61805"/>
    <w:rsid w:val="00A62068"/>
    <w:rsid w:val="00A6217E"/>
    <w:rsid w:val="00A6219F"/>
    <w:rsid w:val="00A62618"/>
    <w:rsid w:val="00A65FD1"/>
    <w:rsid w:val="00A67C06"/>
    <w:rsid w:val="00A77857"/>
    <w:rsid w:val="00A81724"/>
    <w:rsid w:val="00A83026"/>
    <w:rsid w:val="00A848F9"/>
    <w:rsid w:val="00A87BA0"/>
    <w:rsid w:val="00A91575"/>
    <w:rsid w:val="00A91A00"/>
    <w:rsid w:val="00AA0AF0"/>
    <w:rsid w:val="00AA2D6D"/>
    <w:rsid w:val="00AA2E4C"/>
    <w:rsid w:val="00AA30E2"/>
    <w:rsid w:val="00AA3331"/>
    <w:rsid w:val="00AA36BF"/>
    <w:rsid w:val="00AA4CEB"/>
    <w:rsid w:val="00AB1078"/>
    <w:rsid w:val="00AB1E99"/>
    <w:rsid w:val="00AB1FCC"/>
    <w:rsid w:val="00AB4369"/>
    <w:rsid w:val="00AB4A62"/>
    <w:rsid w:val="00AB77F3"/>
    <w:rsid w:val="00AB7EFF"/>
    <w:rsid w:val="00AC046E"/>
    <w:rsid w:val="00AC581E"/>
    <w:rsid w:val="00AC5A58"/>
    <w:rsid w:val="00AD29AA"/>
    <w:rsid w:val="00AD2F85"/>
    <w:rsid w:val="00AD3569"/>
    <w:rsid w:val="00AD5D74"/>
    <w:rsid w:val="00AE19A2"/>
    <w:rsid w:val="00AE321B"/>
    <w:rsid w:val="00AE565B"/>
    <w:rsid w:val="00AF01D2"/>
    <w:rsid w:val="00AF06E7"/>
    <w:rsid w:val="00AF368F"/>
    <w:rsid w:val="00AF4E89"/>
    <w:rsid w:val="00AF5803"/>
    <w:rsid w:val="00B0432C"/>
    <w:rsid w:val="00B05086"/>
    <w:rsid w:val="00B05BAD"/>
    <w:rsid w:val="00B07192"/>
    <w:rsid w:val="00B07BB9"/>
    <w:rsid w:val="00B131D6"/>
    <w:rsid w:val="00B17252"/>
    <w:rsid w:val="00B20D1D"/>
    <w:rsid w:val="00B226CC"/>
    <w:rsid w:val="00B3062C"/>
    <w:rsid w:val="00B32285"/>
    <w:rsid w:val="00B33188"/>
    <w:rsid w:val="00B35422"/>
    <w:rsid w:val="00B37347"/>
    <w:rsid w:val="00B411AC"/>
    <w:rsid w:val="00B41AE1"/>
    <w:rsid w:val="00B50BB5"/>
    <w:rsid w:val="00B50BE8"/>
    <w:rsid w:val="00B51600"/>
    <w:rsid w:val="00B5545B"/>
    <w:rsid w:val="00B60386"/>
    <w:rsid w:val="00B60523"/>
    <w:rsid w:val="00B62BCE"/>
    <w:rsid w:val="00B66C54"/>
    <w:rsid w:val="00B758D2"/>
    <w:rsid w:val="00B768FB"/>
    <w:rsid w:val="00B775F3"/>
    <w:rsid w:val="00B80668"/>
    <w:rsid w:val="00B812F1"/>
    <w:rsid w:val="00B828DB"/>
    <w:rsid w:val="00B85746"/>
    <w:rsid w:val="00B8610A"/>
    <w:rsid w:val="00B87D87"/>
    <w:rsid w:val="00B902CA"/>
    <w:rsid w:val="00B90647"/>
    <w:rsid w:val="00B91E2A"/>
    <w:rsid w:val="00B94659"/>
    <w:rsid w:val="00B94E0A"/>
    <w:rsid w:val="00B94F64"/>
    <w:rsid w:val="00B96F8D"/>
    <w:rsid w:val="00B97EBE"/>
    <w:rsid w:val="00BA2165"/>
    <w:rsid w:val="00BA2C6E"/>
    <w:rsid w:val="00BA7CFB"/>
    <w:rsid w:val="00BB5733"/>
    <w:rsid w:val="00BC0D12"/>
    <w:rsid w:val="00BC1FBA"/>
    <w:rsid w:val="00BC30D7"/>
    <w:rsid w:val="00BC4E72"/>
    <w:rsid w:val="00BC58C7"/>
    <w:rsid w:val="00BC5DA3"/>
    <w:rsid w:val="00BD20F1"/>
    <w:rsid w:val="00BD26F6"/>
    <w:rsid w:val="00BD3A4B"/>
    <w:rsid w:val="00BD459B"/>
    <w:rsid w:val="00BD4A6F"/>
    <w:rsid w:val="00BE7573"/>
    <w:rsid w:val="00BF3CA2"/>
    <w:rsid w:val="00BF4627"/>
    <w:rsid w:val="00BF5F40"/>
    <w:rsid w:val="00BF7D09"/>
    <w:rsid w:val="00C113C5"/>
    <w:rsid w:val="00C114D0"/>
    <w:rsid w:val="00C12230"/>
    <w:rsid w:val="00C137A3"/>
    <w:rsid w:val="00C21524"/>
    <w:rsid w:val="00C23228"/>
    <w:rsid w:val="00C2452B"/>
    <w:rsid w:val="00C26264"/>
    <w:rsid w:val="00C271A9"/>
    <w:rsid w:val="00C30206"/>
    <w:rsid w:val="00C302C0"/>
    <w:rsid w:val="00C319DD"/>
    <w:rsid w:val="00C32EE2"/>
    <w:rsid w:val="00C35AB7"/>
    <w:rsid w:val="00C422BB"/>
    <w:rsid w:val="00C43BF9"/>
    <w:rsid w:val="00C446B4"/>
    <w:rsid w:val="00C4682D"/>
    <w:rsid w:val="00C47792"/>
    <w:rsid w:val="00C47E64"/>
    <w:rsid w:val="00C67ED0"/>
    <w:rsid w:val="00C72723"/>
    <w:rsid w:val="00C75BDA"/>
    <w:rsid w:val="00C82003"/>
    <w:rsid w:val="00C8401F"/>
    <w:rsid w:val="00C910AE"/>
    <w:rsid w:val="00C94DDE"/>
    <w:rsid w:val="00CA047F"/>
    <w:rsid w:val="00CB02EE"/>
    <w:rsid w:val="00CB0A02"/>
    <w:rsid w:val="00CB270B"/>
    <w:rsid w:val="00CB2959"/>
    <w:rsid w:val="00CB2A43"/>
    <w:rsid w:val="00CB5B21"/>
    <w:rsid w:val="00CC1FDE"/>
    <w:rsid w:val="00CC2C18"/>
    <w:rsid w:val="00CC3188"/>
    <w:rsid w:val="00CC3C4F"/>
    <w:rsid w:val="00CC4512"/>
    <w:rsid w:val="00CD22B5"/>
    <w:rsid w:val="00CD429D"/>
    <w:rsid w:val="00CD58B9"/>
    <w:rsid w:val="00CD5903"/>
    <w:rsid w:val="00CD6077"/>
    <w:rsid w:val="00CE00A5"/>
    <w:rsid w:val="00CE0E27"/>
    <w:rsid w:val="00CE3712"/>
    <w:rsid w:val="00CE4ED6"/>
    <w:rsid w:val="00CE6C57"/>
    <w:rsid w:val="00CE7224"/>
    <w:rsid w:val="00CE7C58"/>
    <w:rsid w:val="00CF03F6"/>
    <w:rsid w:val="00CF05DC"/>
    <w:rsid w:val="00CF1237"/>
    <w:rsid w:val="00CF4590"/>
    <w:rsid w:val="00CF66C4"/>
    <w:rsid w:val="00CF79F8"/>
    <w:rsid w:val="00D010B0"/>
    <w:rsid w:val="00D073FF"/>
    <w:rsid w:val="00D13AE1"/>
    <w:rsid w:val="00D15138"/>
    <w:rsid w:val="00D1554F"/>
    <w:rsid w:val="00D15B04"/>
    <w:rsid w:val="00D15F0F"/>
    <w:rsid w:val="00D20669"/>
    <w:rsid w:val="00D20A5D"/>
    <w:rsid w:val="00D2514B"/>
    <w:rsid w:val="00D2578C"/>
    <w:rsid w:val="00D30E93"/>
    <w:rsid w:val="00D3178C"/>
    <w:rsid w:val="00D40409"/>
    <w:rsid w:val="00D4292C"/>
    <w:rsid w:val="00D457E0"/>
    <w:rsid w:val="00D47F47"/>
    <w:rsid w:val="00D543EC"/>
    <w:rsid w:val="00D561E9"/>
    <w:rsid w:val="00D61070"/>
    <w:rsid w:val="00D621C5"/>
    <w:rsid w:val="00D6259F"/>
    <w:rsid w:val="00D64060"/>
    <w:rsid w:val="00D64F8C"/>
    <w:rsid w:val="00D663EB"/>
    <w:rsid w:val="00D70599"/>
    <w:rsid w:val="00D72811"/>
    <w:rsid w:val="00D74379"/>
    <w:rsid w:val="00D750A2"/>
    <w:rsid w:val="00D82372"/>
    <w:rsid w:val="00D84D68"/>
    <w:rsid w:val="00D94334"/>
    <w:rsid w:val="00D950AE"/>
    <w:rsid w:val="00DA067A"/>
    <w:rsid w:val="00DA08FF"/>
    <w:rsid w:val="00DA6713"/>
    <w:rsid w:val="00DB2399"/>
    <w:rsid w:val="00DB6E0C"/>
    <w:rsid w:val="00DD0398"/>
    <w:rsid w:val="00DD1D51"/>
    <w:rsid w:val="00DD1F42"/>
    <w:rsid w:val="00DD29BD"/>
    <w:rsid w:val="00DD58AE"/>
    <w:rsid w:val="00DE4CF1"/>
    <w:rsid w:val="00DE5C99"/>
    <w:rsid w:val="00DE6ADA"/>
    <w:rsid w:val="00DF114A"/>
    <w:rsid w:val="00DF320E"/>
    <w:rsid w:val="00DF7937"/>
    <w:rsid w:val="00E0237A"/>
    <w:rsid w:val="00E0361C"/>
    <w:rsid w:val="00E0430E"/>
    <w:rsid w:val="00E05556"/>
    <w:rsid w:val="00E0667A"/>
    <w:rsid w:val="00E13210"/>
    <w:rsid w:val="00E14377"/>
    <w:rsid w:val="00E15595"/>
    <w:rsid w:val="00E222B9"/>
    <w:rsid w:val="00E2328F"/>
    <w:rsid w:val="00E243CD"/>
    <w:rsid w:val="00E26B98"/>
    <w:rsid w:val="00E312F5"/>
    <w:rsid w:val="00E31E80"/>
    <w:rsid w:val="00E32021"/>
    <w:rsid w:val="00E34731"/>
    <w:rsid w:val="00E35069"/>
    <w:rsid w:val="00E3602D"/>
    <w:rsid w:val="00E40A0B"/>
    <w:rsid w:val="00E50DB9"/>
    <w:rsid w:val="00E51560"/>
    <w:rsid w:val="00E53F23"/>
    <w:rsid w:val="00E5614C"/>
    <w:rsid w:val="00E6094D"/>
    <w:rsid w:val="00E60C99"/>
    <w:rsid w:val="00E65127"/>
    <w:rsid w:val="00E67CBF"/>
    <w:rsid w:val="00E73FE2"/>
    <w:rsid w:val="00E754A2"/>
    <w:rsid w:val="00E758C9"/>
    <w:rsid w:val="00E76DA5"/>
    <w:rsid w:val="00E80013"/>
    <w:rsid w:val="00E8111C"/>
    <w:rsid w:val="00E82373"/>
    <w:rsid w:val="00E85457"/>
    <w:rsid w:val="00E85AEE"/>
    <w:rsid w:val="00E94B6F"/>
    <w:rsid w:val="00E94F12"/>
    <w:rsid w:val="00E9639A"/>
    <w:rsid w:val="00E968D8"/>
    <w:rsid w:val="00EA3D21"/>
    <w:rsid w:val="00EB3214"/>
    <w:rsid w:val="00EC1F0E"/>
    <w:rsid w:val="00EC392B"/>
    <w:rsid w:val="00ED08F2"/>
    <w:rsid w:val="00ED26CC"/>
    <w:rsid w:val="00ED39FC"/>
    <w:rsid w:val="00EE177F"/>
    <w:rsid w:val="00EF33CF"/>
    <w:rsid w:val="00EF5125"/>
    <w:rsid w:val="00EF62CE"/>
    <w:rsid w:val="00F0039F"/>
    <w:rsid w:val="00F0214A"/>
    <w:rsid w:val="00F036AE"/>
    <w:rsid w:val="00F05FED"/>
    <w:rsid w:val="00F078FB"/>
    <w:rsid w:val="00F117EE"/>
    <w:rsid w:val="00F20555"/>
    <w:rsid w:val="00F23B2F"/>
    <w:rsid w:val="00F26871"/>
    <w:rsid w:val="00F2795F"/>
    <w:rsid w:val="00F30ED9"/>
    <w:rsid w:val="00F31CDF"/>
    <w:rsid w:val="00F32297"/>
    <w:rsid w:val="00F403B3"/>
    <w:rsid w:val="00F45133"/>
    <w:rsid w:val="00F46D97"/>
    <w:rsid w:val="00F47A1B"/>
    <w:rsid w:val="00F47DA0"/>
    <w:rsid w:val="00F50712"/>
    <w:rsid w:val="00F514EA"/>
    <w:rsid w:val="00F52A24"/>
    <w:rsid w:val="00F5547B"/>
    <w:rsid w:val="00F56059"/>
    <w:rsid w:val="00F57493"/>
    <w:rsid w:val="00F57DF9"/>
    <w:rsid w:val="00F60542"/>
    <w:rsid w:val="00F61F81"/>
    <w:rsid w:val="00F641EF"/>
    <w:rsid w:val="00F65D79"/>
    <w:rsid w:val="00F72616"/>
    <w:rsid w:val="00F7723A"/>
    <w:rsid w:val="00F77505"/>
    <w:rsid w:val="00F77636"/>
    <w:rsid w:val="00F8117A"/>
    <w:rsid w:val="00F86028"/>
    <w:rsid w:val="00F87285"/>
    <w:rsid w:val="00F92BF5"/>
    <w:rsid w:val="00F971DD"/>
    <w:rsid w:val="00FA03AC"/>
    <w:rsid w:val="00FA2978"/>
    <w:rsid w:val="00FA4383"/>
    <w:rsid w:val="00FA5F40"/>
    <w:rsid w:val="00FA6840"/>
    <w:rsid w:val="00FA71F8"/>
    <w:rsid w:val="00FA740F"/>
    <w:rsid w:val="00FB3782"/>
    <w:rsid w:val="00FB3DCC"/>
    <w:rsid w:val="00FB6F8A"/>
    <w:rsid w:val="00FC0298"/>
    <w:rsid w:val="00FC0D20"/>
    <w:rsid w:val="00FD184C"/>
    <w:rsid w:val="00FD1A96"/>
    <w:rsid w:val="00FD5D74"/>
    <w:rsid w:val="00FD5FA0"/>
    <w:rsid w:val="00FE2E3F"/>
    <w:rsid w:val="00FE3877"/>
    <w:rsid w:val="00FE425F"/>
    <w:rsid w:val="00FE4F80"/>
    <w:rsid w:val="00FE79EA"/>
    <w:rsid w:val="00FF4983"/>
    <w:rsid w:val="0360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1604FF55-8CAF-474A-88A6-CDEA267C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styleId="Emphasis">
    <w:name w:val="Emphasis"/>
    <w:uiPriority w:val="20"/>
    <w:qFormat/>
    <w:rsid w:val="00F65D79"/>
    <w:rPr>
      <w:i/>
      <w:iCs/>
    </w:rPr>
  </w:style>
  <w:style w:type="paragraph" w:styleId="ListParagraph">
    <w:name w:val="List Paragraph"/>
    <w:basedOn w:val="Normal"/>
    <w:uiPriority w:val="34"/>
    <w:qFormat/>
    <w:rsid w:val="00F65D79"/>
    <w:pPr>
      <w:suppressAutoHyphens/>
      <w:ind w:left="720"/>
      <w:contextualSpacing/>
    </w:pPr>
  </w:style>
  <w:style w:type="paragraph" w:styleId="NoSpacing">
    <w:name w:val="No Spacing"/>
    <w:uiPriority w:val="1"/>
    <w:qFormat/>
    <w:rsid w:val="00754E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CF7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ber-edu.c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breakable.r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csc.r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rocsc.r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553F3B26FA14894FAAC9F40A25E35" ma:contentTypeVersion="12" ma:contentTypeDescription="Create a new document." ma:contentTypeScope="" ma:versionID="4f027f4988acc58b5b84c1191b260f4f">
  <xsd:schema xmlns:xsd="http://www.w3.org/2001/XMLSchema" xmlns:xs="http://www.w3.org/2001/XMLSchema" xmlns:p="http://schemas.microsoft.com/office/2006/metadata/properties" xmlns:ns2="4ad10152-b04e-485c-800e-87c22cd765fc" xmlns:ns3="15b4d50b-3f3a-4db8-a46b-c313e97738ce" targetNamespace="http://schemas.microsoft.com/office/2006/metadata/properties" ma:root="true" ma:fieldsID="ea1fedd292b662cd2b342cdf23879fdd" ns2:_="" ns3:_="">
    <xsd:import namespace="4ad10152-b04e-485c-800e-87c22cd765fc"/>
    <xsd:import namespace="15b4d50b-3f3a-4db8-a46b-c313e9773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0152-b04e-485c-800e-87c22cd76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d50b-3f3a-4db8-a46b-c313e9773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65dc358-c37d-44ac-bfe7-1de68cf24b91}" ma:internalName="TaxCatchAll" ma:showField="CatchAllData" ma:web="15b4d50b-3f3a-4db8-a46b-c313e97738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DD9D-CF30-4CF6-9B08-DAA6D0F95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0152-b04e-485c-800e-87c22cd765fc"/>
    <ds:schemaRef ds:uri="15b4d50b-3f3a-4db8-a46b-c313e9773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D2F9C-68BB-486E-9535-8A0C1D92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C9950-C987-4182-B440-553F8ED0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DNSC Memo Extern</vt:lpstr>
    </vt:vector>
  </TitlesOfParts>
  <Manager>Dan Cimpean (CERT-RO)</Manager>
  <Company>DNSC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Memo Extern</dc:title>
  <dc:subject>DNSC Memo Extern</dc:subject>
  <dc:creator>Dan Cimpean</dc:creator>
  <cp:keywords>DNSC Memo Extern</cp:keywords>
  <dc:description/>
  <cp:lastModifiedBy>Mihai Rotariu</cp:lastModifiedBy>
  <cp:revision>14</cp:revision>
  <cp:lastPrinted>2023-05-16T13:03:00Z</cp:lastPrinted>
  <dcterms:created xsi:type="dcterms:W3CDTF">2023-05-15T15:28:00Z</dcterms:created>
  <dcterms:modified xsi:type="dcterms:W3CDTF">2023-05-16T13:03:00Z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0x010100DEA288D37D1EF94AB484DF1C53BA72AD</vt:lpwstr>
  </property>
  <property fmtid="{D5CDD505-2E9C-101B-9397-08002B2CF9AE}" pid="3" name="GrammarlyDocumentId">
    <vt:lpwstr>4aa13b85a9e7d8971662fd027d3373dce00a8318829b4c3e85812575d5decff8</vt:lpwstr>
  </property>
</Properties>
</file>